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DBA0" w14:textId="48C8B07E" w:rsidR="00137784" w:rsidRPr="00EB4A23" w:rsidRDefault="00137784" w:rsidP="00137784">
      <w:pPr>
        <w:tabs>
          <w:tab w:val="left" w:pos="300"/>
          <w:tab w:val="left" w:pos="1815"/>
          <w:tab w:val="center" w:pos="4536"/>
          <w:tab w:val="right" w:pos="9072"/>
        </w:tabs>
        <w:spacing w:after="0" w:line="240" w:lineRule="exact"/>
        <w:jc w:val="right"/>
        <w:rPr>
          <w:rFonts w:eastAsia="Times New Roman" w:cstheme="minorHAnsi"/>
          <w:b/>
          <w:color w:val="5D6A70"/>
          <w:sz w:val="16"/>
          <w:szCs w:val="24"/>
          <w:lang w:eastAsia="pl-PL"/>
        </w:rPr>
      </w:pPr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Załącznik nr 1</w:t>
      </w:r>
      <w:r w:rsidR="00C96CE8">
        <w:rPr>
          <w:rFonts w:eastAsia="Times New Roman" w:cstheme="minorHAnsi"/>
          <w:b/>
          <w:color w:val="5D6A70"/>
          <w:sz w:val="16"/>
          <w:szCs w:val="24"/>
          <w:lang w:eastAsia="pl-PL"/>
        </w:rPr>
        <w:t xml:space="preserve"> </w:t>
      </w:r>
      <w:r w:rsidRPr="00EB4A23">
        <w:rPr>
          <w:rFonts w:eastAsia="Times New Roman" w:cstheme="minorHAnsi"/>
          <w:b/>
          <w:color w:val="5D6A70"/>
          <w:sz w:val="16"/>
          <w:szCs w:val="24"/>
          <w:lang w:eastAsia="pl-PL"/>
        </w:rPr>
        <w:t>do SWZ</w:t>
      </w:r>
    </w:p>
    <w:p w14:paraId="42E34DC2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52AF401" w14:textId="77777777" w:rsidR="00137784" w:rsidRPr="00EB4A23" w:rsidRDefault="00137784" w:rsidP="0013778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BDF8CBF" w14:textId="4740C22C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B4A2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OPIS PRZEDMIOTU ZAMÓWIENIA </w:t>
      </w:r>
      <w:r w:rsidR="00C9728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/ OPIS PROPONOWANEGO PRODUKTU </w:t>
      </w:r>
    </w:p>
    <w:p w14:paraId="4A27790B" w14:textId="77777777" w:rsidR="00137784" w:rsidRPr="00EB4A23" w:rsidRDefault="00137784" w:rsidP="00137784">
      <w:pPr>
        <w:tabs>
          <w:tab w:val="left" w:pos="426"/>
          <w:tab w:val="left" w:pos="851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457354A" w14:textId="1829A783" w:rsidR="00FD0D0B" w:rsidRPr="00EB4A23" w:rsidRDefault="00C96CE8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96CE8">
        <w:rPr>
          <w:rFonts w:eastAsia="Times New Roman" w:cstheme="minorHAnsi"/>
          <w:b/>
          <w:sz w:val="20"/>
          <w:szCs w:val="20"/>
          <w:u w:val="single"/>
          <w:lang w:eastAsia="pl-PL"/>
        </w:rPr>
        <w:t>Zakup oczyszczaczy powietrza dla Powiatowego Urzędu Pracy w Wąbrzeźnie w projekcie pn. ,,Zdrowy i aktywny urzędnik w Powiecie Wąbrzeskim’’</w:t>
      </w:r>
      <w:r w:rsidR="00ED3C32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 – drugie postępowanie</w:t>
      </w:r>
    </w:p>
    <w:p w14:paraId="1119608D" w14:textId="77777777" w:rsidR="00137784" w:rsidRPr="00EB4A23" w:rsidRDefault="00137784" w:rsidP="00137784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11DB4ED" w14:textId="77777777" w:rsidR="00137784" w:rsidRPr="00EB4A23" w:rsidRDefault="00137784" w:rsidP="001377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-494" w:tblpY="88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941"/>
        <w:gridCol w:w="1067"/>
        <w:gridCol w:w="3297"/>
        <w:gridCol w:w="3543"/>
        <w:gridCol w:w="3302"/>
      </w:tblGrid>
      <w:tr w:rsidR="00C9728D" w:rsidRPr="00EB4A23" w14:paraId="198EF096" w14:textId="6AE9EADE" w:rsidTr="00C9728D">
        <w:trPr>
          <w:cantSplit/>
          <w:trHeight w:val="114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199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A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Urządzenie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57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07D5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minimalnych wymagań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965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BEDEB99" w14:textId="3F8DA210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Marka/model</w:t>
            </w:r>
          </w:p>
          <w:p w14:paraId="38718409" w14:textId="3B802EBB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BA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479B137" w14:textId="77777777" w:rsidR="00C9728D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Parametry proponowanego sprzętu </w:t>
            </w:r>
          </w:p>
          <w:p w14:paraId="2AE44042" w14:textId="346679AC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(wypełnia Wykonawca) </w:t>
            </w:r>
          </w:p>
        </w:tc>
      </w:tr>
      <w:tr w:rsidR="00C9728D" w:rsidRPr="00EB4A23" w14:paraId="419E1ED5" w14:textId="563548EC" w:rsidTr="00C9728D">
        <w:trPr>
          <w:cantSplit/>
          <w:trHeight w:val="109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2A" w14:textId="77777777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B4A23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B859" w14:textId="4B1AA236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Oczyszczacz powietrza </w:t>
            </w:r>
          </w:p>
          <w:p w14:paraId="7A0EE4E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28709198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14:paraId="5A8E8C4D" w14:textId="77777777" w:rsidR="00C9728D" w:rsidRPr="00EB4A23" w:rsidRDefault="00C9728D" w:rsidP="00804F2D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4848" w14:textId="0D81937D" w:rsidR="00C9728D" w:rsidRPr="00EB4A23" w:rsidRDefault="00C9728D" w:rsidP="00804F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D620160" w14:textId="575DFEE8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Urządzenie z  </w:t>
            </w:r>
            <w:r w:rsidRPr="00804F2D">
              <w:rPr>
                <w:rFonts w:eastAsia="Times New Roman" w:cstheme="minorHAnsi"/>
                <w:sz w:val="20"/>
                <w:szCs w:val="20"/>
                <w:lang w:eastAsia="pl-PL"/>
              </w:rPr>
              <w:t>technologią Plasmacluster Ion 25000, potrójnym systemem filtracji mechanicznej i wskaźnikiem poziomu zanieczyszczenia powietrza.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Przeznaczony do wielkości pomieszczeń do 50 m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Urządzenie posiadające funkcję jonizacji powietrza oraz nawilżania.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Potrójny system filtrów: filtr kurzu, filtr pochłaniający zapachy, filtr HEPA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6461847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Specyfikacja: </w:t>
            </w:r>
          </w:p>
          <w:p w14:paraId="59AB6B9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5 trybów: max / med / low / pollen / sleep</w:t>
            </w:r>
          </w:p>
          <w:p w14:paraId="7D02C33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Wskaźnik: poziomu zanieczyszczenia powietrza</w:t>
            </w:r>
          </w:p>
          <w:p w14:paraId="0F8824D7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Czujniki: PM2.5, kurzu, wilgotności, temperatury, światła, ruchu, zapachów</w:t>
            </w:r>
          </w:p>
          <w:p w14:paraId="7140B7FD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Wydajność nawilżania: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minimum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660ml/h</w:t>
            </w:r>
          </w:p>
          <w:p w14:paraId="5D1C9843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Pojemność zbiornika: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</w:t>
            </w:r>
            <w:r w:rsidRPr="006D1566">
              <w:rPr>
                <w:rFonts w:eastAsia="Times New Roman" w:cstheme="minorHAnsi"/>
                <w:sz w:val="20"/>
                <w:szCs w:val="20"/>
                <w:lang w:eastAsia="pl-PL"/>
              </w:rPr>
              <w:t>3.6 l</w:t>
            </w:r>
          </w:p>
          <w:p w14:paraId="0859AABA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Kąt wylotu powietrza: 20°</w:t>
            </w:r>
          </w:p>
          <w:p w14:paraId="01AEFD04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Kółka z blokadą</w:t>
            </w:r>
          </w:p>
          <w:p w14:paraId="578E4C72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Kąt wylotu powietrza: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min. </w:t>
            </w:r>
            <w:r w:rsidRPr="001107E0">
              <w:rPr>
                <w:rFonts w:eastAsia="Times New Roman" w:cstheme="minorHAnsi"/>
                <w:sz w:val="20"/>
                <w:szCs w:val="20"/>
                <w:lang w:eastAsia="pl-PL"/>
              </w:rPr>
              <w:t>20°</w:t>
            </w:r>
          </w:p>
          <w:p w14:paraId="29A8E74D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CA6D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Poziom szumów: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maksymalny poziom</w:t>
            </w:r>
            <w:r w:rsidRPr="00CA6D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51 dB</w:t>
            </w:r>
          </w:p>
          <w:p w14:paraId="0C77A730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DE27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kolor obudowy: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  <w:r w:rsidRPr="00DE27A2">
              <w:rPr>
                <w:rFonts w:eastAsia="Times New Roman" w:cstheme="minorHAnsi"/>
                <w:sz w:val="20"/>
                <w:szCs w:val="20"/>
                <w:lang w:eastAsia="pl-PL"/>
              </w:rPr>
              <w:t>iały</w:t>
            </w:r>
          </w:p>
          <w:p w14:paraId="5918F4D4" w14:textId="65EA5378" w:rsidR="00C9728D" w:rsidRPr="00804F2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maksymalna waga urządzenia 11 kg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651CF7E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53B7214" w14:textId="77777777" w:rsidR="00C9728D" w:rsidRDefault="00C9728D" w:rsidP="00804F2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E08C83D" w14:textId="38BDF7D3" w:rsidR="0004522C" w:rsidRPr="00EA3BAC" w:rsidRDefault="00804F2D" w:rsidP="00804F2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sectPr w:rsidR="0004522C" w:rsidRPr="00EA3BAC" w:rsidSect="005576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82D4" w14:textId="77777777" w:rsidR="002D6A30" w:rsidRDefault="00073A37">
      <w:pPr>
        <w:spacing w:after="0" w:line="240" w:lineRule="auto"/>
      </w:pPr>
      <w:r>
        <w:separator/>
      </w:r>
    </w:p>
  </w:endnote>
  <w:endnote w:type="continuationSeparator" w:id="0">
    <w:p w14:paraId="75EBC4DA" w14:textId="77777777" w:rsidR="002D6A30" w:rsidRDefault="000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B0D4" w14:textId="77777777" w:rsidR="00FD1229" w:rsidRDefault="005940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45E4C" w14:textId="77777777" w:rsidR="00FD1229" w:rsidRDefault="00FD12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C691" w14:textId="6A8FAB17" w:rsidR="00FD1229" w:rsidRDefault="00FD1229" w:rsidP="00031704">
    <w:pPr>
      <w:pStyle w:val="Stopka"/>
      <w:framePr w:wrap="around" w:vAnchor="page" w:hAnchor="margin" w:xAlign="right" w:y="1555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B48B" w14:textId="77777777" w:rsidR="00FD1229" w:rsidRPr="00204602" w:rsidRDefault="00FD1229" w:rsidP="00204602">
    <w:pPr>
      <w:pStyle w:val="Stopka"/>
      <w:spacing w:line="220" w:lineRule="exact"/>
      <w:rPr>
        <w:rFonts w:ascii="Arial" w:hAnsi="Arial"/>
        <w:color w:val="5D6A70"/>
        <w:sz w:val="15"/>
      </w:rPr>
    </w:pPr>
  </w:p>
  <w:p w14:paraId="73D735A0" w14:textId="77777777" w:rsidR="00FD1229" w:rsidRPr="00751CC7" w:rsidRDefault="00FD1229" w:rsidP="00001ACA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4E78" w14:textId="77777777" w:rsidR="002D6A30" w:rsidRDefault="00073A37">
      <w:pPr>
        <w:spacing w:after="0" w:line="240" w:lineRule="auto"/>
      </w:pPr>
      <w:r>
        <w:separator/>
      </w:r>
    </w:p>
  </w:footnote>
  <w:footnote w:type="continuationSeparator" w:id="0">
    <w:p w14:paraId="62ACCDAC" w14:textId="77777777" w:rsidR="002D6A30" w:rsidRDefault="0007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B290" w14:textId="77777777" w:rsidR="00FD1229" w:rsidRDefault="00FD1229" w:rsidP="00534AD8">
    <w:pPr>
      <w:pStyle w:val="Nagwek"/>
      <w:rPr>
        <w:sz w:val="24"/>
        <w:u w:val="single"/>
      </w:rPr>
    </w:pPr>
  </w:p>
  <w:p w14:paraId="41582BEF" w14:textId="77777777" w:rsidR="00FD1229" w:rsidRDefault="00FD1229" w:rsidP="00534AD8">
    <w:pPr>
      <w:pStyle w:val="Nagwek"/>
      <w:rPr>
        <w:sz w:val="24"/>
        <w:u w:val="single"/>
      </w:rPr>
    </w:pPr>
  </w:p>
  <w:p w14:paraId="6E9A3FB2" w14:textId="77777777" w:rsidR="00FD1229" w:rsidRDefault="00FD1229" w:rsidP="00534AD8">
    <w:pPr>
      <w:pStyle w:val="Nagwek"/>
      <w:rPr>
        <w:sz w:val="24"/>
        <w:u w:val="single"/>
      </w:rPr>
    </w:pPr>
  </w:p>
  <w:p w14:paraId="2E8A81A2" w14:textId="77777777" w:rsidR="00FD1229" w:rsidRPr="009351A9" w:rsidRDefault="00FD1229">
    <w:pPr>
      <w:pStyle w:val="Nagwek"/>
      <w:rPr>
        <w:rFonts w:ascii="Arial" w:hAnsi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ED9B" w14:textId="77777777" w:rsidR="00FD1229" w:rsidRDefault="00FD1229" w:rsidP="001C16D3">
    <w:pPr>
      <w:pStyle w:val="Nagwek"/>
      <w:tabs>
        <w:tab w:val="left" w:pos="300"/>
        <w:tab w:val="left" w:pos="1815"/>
      </w:tabs>
      <w:spacing w:line="240" w:lineRule="exact"/>
      <w:jc w:val="right"/>
      <w:rPr>
        <w:rFonts w:ascii="Arial" w:hAnsi="Arial"/>
        <w:b/>
        <w:color w:val="5D6A70"/>
        <w:sz w:val="15"/>
      </w:rPr>
    </w:pPr>
  </w:p>
  <w:p w14:paraId="2839165F" w14:textId="77777777" w:rsidR="00FD1229" w:rsidRDefault="00FD1229" w:rsidP="00AA27BC">
    <w:pPr>
      <w:pStyle w:val="Nagwek"/>
      <w:tabs>
        <w:tab w:val="left" w:pos="300"/>
        <w:tab w:val="left" w:pos="1815"/>
      </w:tabs>
      <w:spacing w:line="240" w:lineRule="exact"/>
      <w:rPr>
        <w:rFonts w:ascii="Arial" w:hAnsi="Arial"/>
        <w:b/>
        <w:color w:val="5D6A70"/>
        <w:sz w:val="15"/>
      </w:rPr>
    </w:pPr>
  </w:p>
  <w:p w14:paraId="311C03CB" w14:textId="77777777" w:rsidR="00FD1229" w:rsidRDefault="00FD122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1ACA4EF3" w14:textId="05071639" w:rsidR="00FD1229" w:rsidRPr="009351A9" w:rsidRDefault="00C96CE8" w:rsidP="009351A9">
    <w:pPr>
      <w:pStyle w:val="Nagwek"/>
      <w:rPr>
        <w:rFonts w:ascii="Arial" w:hAnsi="Arial"/>
        <w:sz w:val="16"/>
        <w:szCs w:val="16"/>
        <w:u w:val="single"/>
      </w:rPr>
    </w:pPr>
    <w:r>
      <w:rPr>
        <w:rFonts w:ascii="Arial" w:hAnsi="Arial"/>
        <w:noProof/>
        <w:sz w:val="16"/>
        <w:szCs w:val="16"/>
        <w:u w:val="single"/>
      </w:rPr>
      <w:drawing>
        <wp:inline distT="0" distB="0" distL="0" distR="0" wp14:anchorId="4B4E052D" wp14:editId="748A9D06">
          <wp:extent cx="7886700" cy="542290"/>
          <wp:effectExtent l="0" t="0" r="0" b="0"/>
          <wp:docPr id="1065626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A0C"/>
    <w:multiLevelType w:val="hybridMultilevel"/>
    <w:tmpl w:val="998E84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76A35"/>
    <w:multiLevelType w:val="hybridMultilevel"/>
    <w:tmpl w:val="B8564042"/>
    <w:lvl w:ilvl="0" w:tplc="99FA77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65302"/>
    <w:multiLevelType w:val="hybridMultilevel"/>
    <w:tmpl w:val="8272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98C"/>
    <w:multiLevelType w:val="hybridMultilevel"/>
    <w:tmpl w:val="23EC90EC"/>
    <w:lvl w:ilvl="0" w:tplc="7A36FE3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C357A6"/>
    <w:multiLevelType w:val="hybridMultilevel"/>
    <w:tmpl w:val="8508F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B0A"/>
    <w:multiLevelType w:val="hybridMultilevel"/>
    <w:tmpl w:val="1F6CFA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C45E78"/>
    <w:multiLevelType w:val="hybridMultilevel"/>
    <w:tmpl w:val="FF2E25C2"/>
    <w:lvl w:ilvl="0" w:tplc="E668B8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803"/>
    <w:multiLevelType w:val="hybridMultilevel"/>
    <w:tmpl w:val="B706D2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4072">
    <w:abstractNumId w:val="8"/>
  </w:num>
  <w:num w:numId="2" w16cid:durableId="1936480362">
    <w:abstractNumId w:val="7"/>
  </w:num>
  <w:num w:numId="3" w16cid:durableId="942304547">
    <w:abstractNumId w:val="0"/>
  </w:num>
  <w:num w:numId="4" w16cid:durableId="1296833637">
    <w:abstractNumId w:val="5"/>
  </w:num>
  <w:num w:numId="5" w16cid:durableId="1983534120">
    <w:abstractNumId w:val="8"/>
  </w:num>
  <w:num w:numId="6" w16cid:durableId="1023093430">
    <w:abstractNumId w:val="3"/>
  </w:num>
  <w:num w:numId="7" w16cid:durableId="651719446">
    <w:abstractNumId w:val="6"/>
  </w:num>
  <w:num w:numId="8" w16cid:durableId="2145341466">
    <w:abstractNumId w:val="1"/>
  </w:num>
  <w:num w:numId="9" w16cid:durableId="89740486">
    <w:abstractNumId w:val="4"/>
  </w:num>
  <w:num w:numId="10" w16cid:durableId="210097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84"/>
    <w:rsid w:val="00024646"/>
    <w:rsid w:val="00031704"/>
    <w:rsid w:val="000403EE"/>
    <w:rsid w:val="0004522C"/>
    <w:rsid w:val="00073A37"/>
    <w:rsid w:val="00100D56"/>
    <w:rsid w:val="001107E0"/>
    <w:rsid w:val="00137784"/>
    <w:rsid w:val="00171732"/>
    <w:rsid w:val="00195E88"/>
    <w:rsid w:val="0019757D"/>
    <w:rsid w:val="001B7782"/>
    <w:rsid w:val="001C39A2"/>
    <w:rsid w:val="001C7B82"/>
    <w:rsid w:val="0021414D"/>
    <w:rsid w:val="00277D70"/>
    <w:rsid w:val="00281887"/>
    <w:rsid w:val="002C6ADA"/>
    <w:rsid w:val="002D6A30"/>
    <w:rsid w:val="002E6363"/>
    <w:rsid w:val="003022D0"/>
    <w:rsid w:val="003624FC"/>
    <w:rsid w:val="00394069"/>
    <w:rsid w:val="00395B09"/>
    <w:rsid w:val="003B2995"/>
    <w:rsid w:val="003D672D"/>
    <w:rsid w:val="003F4CFA"/>
    <w:rsid w:val="003F6365"/>
    <w:rsid w:val="00456C27"/>
    <w:rsid w:val="00463CE4"/>
    <w:rsid w:val="004B097A"/>
    <w:rsid w:val="004E1CC0"/>
    <w:rsid w:val="004F55D5"/>
    <w:rsid w:val="0050323C"/>
    <w:rsid w:val="005102B1"/>
    <w:rsid w:val="00520713"/>
    <w:rsid w:val="00577FBF"/>
    <w:rsid w:val="00594098"/>
    <w:rsid w:val="005A00A3"/>
    <w:rsid w:val="005B4845"/>
    <w:rsid w:val="005B6BDE"/>
    <w:rsid w:val="005D2E69"/>
    <w:rsid w:val="00632A96"/>
    <w:rsid w:val="006C1A79"/>
    <w:rsid w:val="006C5E80"/>
    <w:rsid w:val="006D1566"/>
    <w:rsid w:val="00784DEF"/>
    <w:rsid w:val="007B494B"/>
    <w:rsid w:val="00804F2D"/>
    <w:rsid w:val="00813F9F"/>
    <w:rsid w:val="00831CDC"/>
    <w:rsid w:val="008D267E"/>
    <w:rsid w:val="008E30F9"/>
    <w:rsid w:val="008E37D7"/>
    <w:rsid w:val="00926E6C"/>
    <w:rsid w:val="00986102"/>
    <w:rsid w:val="009D2131"/>
    <w:rsid w:val="00A00611"/>
    <w:rsid w:val="00A404BB"/>
    <w:rsid w:val="00AD0619"/>
    <w:rsid w:val="00B232AD"/>
    <w:rsid w:val="00B40153"/>
    <w:rsid w:val="00B46048"/>
    <w:rsid w:val="00B67261"/>
    <w:rsid w:val="00BA4475"/>
    <w:rsid w:val="00C02802"/>
    <w:rsid w:val="00C043F1"/>
    <w:rsid w:val="00C22162"/>
    <w:rsid w:val="00C43A5E"/>
    <w:rsid w:val="00C6366C"/>
    <w:rsid w:val="00C96CE8"/>
    <w:rsid w:val="00C9728D"/>
    <w:rsid w:val="00CA6D56"/>
    <w:rsid w:val="00CC143D"/>
    <w:rsid w:val="00D33BA8"/>
    <w:rsid w:val="00D3526A"/>
    <w:rsid w:val="00D93A8B"/>
    <w:rsid w:val="00D96DA1"/>
    <w:rsid w:val="00D97C9B"/>
    <w:rsid w:val="00DC3532"/>
    <w:rsid w:val="00DE27A2"/>
    <w:rsid w:val="00DE3F47"/>
    <w:rsid w:val="00E3158A"/>
    <w:rsid w:val="00E65794"/>
    <w:rsid w:val="00EA3BAC"/>
    <w:rsid w:val="00EB4A23"/>
    <w:rsid w:val="00EC0CAD"/>
    <w:rsid w:val="00ED3C32"/>
    <w:rsid w:val="00EE338E"/>
    <w:rsid w:val="00F163F8"/>
    <w:rsid w:val="00F1641D"/>
    <w:rsid w:val="00F34AD7"/>
    <w:rsid w:val="00F50E9E"/>
    <w:rsid w:val="00F77E9D"/>
    <w:rsid w:val="00FC207A"/>
    <w:rsid w:val="00FD0D0B"/>
    <w:rsid w:val="00FD1229"/>
    <w:rsid w:val="00FD48BF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0BE4E"/>
  <w15:chartTrackingRefBased/>
  <w15:docId w15:val="{06D40AEB-54B5-4A56-A5D9-58F57A9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7784"/>
  </w:style>
  <w:style w:type="paragraph" w:styleId="Nagwek">
    <w:name w:val="header"/>
    <w:basedOn w:val="Normalny"/>
    <w:link w:val="NagwekZnak"/>
    <w:rsid w:val="001377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7784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137784"/>
  </w:style>
  <w:style w:type="character" w:customStyle="1" w:styleId="fgnp-form-text">
    <w:name w:val="fgnp-form-text"/>
    <w:basedOn w:val="Domylnaczcionkaakapitu"/>
    <w:rsid w:val="00D96DA1"/>
  </w:style>
  <w:style w:type="paragraph" w:styleId="Akapitzlist">
    <w:name w:val="List Paragraph"/>
    <w:aliases w:val="Numerowanie,Akapit z listą BS,Kolorowa lista — akcent 11,CW_Lista,L1,sw tekst,Akapit z listą5,normalny tekst,Akapit normalny,Lista XXX,lp1,Preambuła,Colorful Shading - Accent 31,Light List - Accent 51,Bulleted list,Bullet List"/>
    <w:basedOn w:val="Normalny"/>
    <w:link w:val="AkapitzlistZnak"/>
    <w:uiPriority w:val="34"/>
    <w:qFormat/>
    <w:rsid w:val="00F77E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B82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CW_Lista Znak,L1 Znak,sw tekst Znak,Akapit z listą5 Znak,normalny tekst Znak,Akapit normalny Znak,Lista XXX Znak,lp1 Znak,Preambuła Znak,Bulleted list Znak"/>
    <w:link w:val="Akapitzlist"/>
    <w:uiPriority w:val="34"/>
    <w:qFormat/>
    <w:locked/>
    <w:rsid w:val="0010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13</cp:revision>
  <dcterms:created xsi:type="dcterms:W3CDTF">2024-07-03T09:25:00Z</dcterms:created>
  <dcterms:modified xsi:type="dcterms:W3CDTF">2024-07-23T08:01:00Z</dcterms:modified>
</cp:coreProperties>
</file>