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73" w:rsidRPr="00AB52C6" w:rsidRDefault="00D97773" w:rsidP="00707022">
      <w:pPr>
        <w:jc w:val="right"/>
        <w:rPr>
          <w:rFonts w:ascii="Times New Roman" w:hAnsi="Times New Roman"/>
          <w:sz w:val="24"/>
          <w:szCs w:val="24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AB52C6">
        <w:rPr>
          <w:rFonts w:ascii="Times New Roman" w:hAnsi="Times New Roman"/>
          <w:sz w:val="24"/>
          <w:szCs w:val="24"/>
        </w:rPr>
        <w:t xml:space="preserve">Załącznik  do  uchwały  Nr </w:t>
      </w:r>
      <w:r>
        <w:rPr>
          <w:rFonts w:ascii="Times New Roman" w:hAnsi="Times New Roman"/>
          <w:sz w:val="24"/>
          <w:szCs w:val="24"/>
        </w:rPr>
        <w:t xml:space="preserve"> 172/231/2014</w:t>
      </w:r>
    </w:p>
    <w:p w:rsidR="00D97773" w:rsidRPr="00AB52C6" w:rsidRDefault="00D97773" w:rsidP="00707022">
      <w:pPr>
        <w:ind w:left="49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52C6">
        <w:rPr>
          <w:rFonts w:ascii="Times New Roman" w:hAnsi="Times New Roman"/>
          <w:sz w:val="24"/>
          <w:szCs w:val="24"/>
        </w:rPr>
        <w:t xml:space="preserve">       Zarządu   Powiatu   w    Wąbrzeźnie  </w:t>
      </w:r>
    </w:p>
    <w:p w:rsidR="00D97773" w:rsidRPr="00AB52C6" w:rsidRDefault="00D97773" w:rsidP="00707022">
      <w:pPr>
        <w:ind w:left="4248"/>
        <w:jc w:val="right"/>
        <w:rPr>
          <w:rFonts w:ascii="Times New Roman" w:hAnsi="Times New Roman"/>
          <w:sz w:val="24"/>
        </w:rPr>
      </w:pPr>
      <w:r w:rsidRPr="00AB52C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B5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 dnia 16 października 2014 r.  </w:t>
      </w:r>
      <w:r w:rsidRPr="00AB52C6">
        <w:rPr>
          <w:rFonts w:ascii="Times New Roman" w:hAnsi="Times New Roman"/>
          <w:sz w:val="24"/>
          <w:szCs w:val="24"/>
        </w:rPr>
        <w:t xml:space="preserve">                      </w:t>
      </w:r>
      <w:r w:rsidRPr="00AB52C6">
        <w:rPr>
          <w:rFonts w:ascii="Times New Roman" w:hAnsi="Times New Roman"/>
          <w:sz w:val="24"/>
        </w:rPr>
        <w:t xml:space="preserve">      </w:t>
      </w:r>
    </w:p>
    <w:p w:rsidR="00D97773" w:rsidRPr="00AB52C6" w:rsidRDefault="00D97773">
      <w:pPr>
        <w:jc w:val="right"/>
        <w:rPr>
          <w:rFonts w:ascii="Times New Roman" w:hAnsi="Times New Roman"/>
          <w:sz w:val="26"/>
        </w:rPr>
      </w:pPr>
    </w:p>
    <w:p w:rsidR="00D97773" w:rsidRDefault="00D97773">
      <w:pPr>
        <w:jc w:val="right"/>
        <w:rPr>
          <w:sz w:val="26"/>
        </w:rPr>
      </w:pPr>
    </w:p>
    <w:p w:rsidR="00D97773" w:rsidRDefault="00D97773">
      <w:pPr>
        <w:rPr>
          <w:sz w:val="26"/>
        </w:rPr>
      </w:pPr>
    </w:p>
    <w:p w:rsidR="00D97773" w:rsidRDefault="00D97773">
      <w:pPr>
        <w:rPr>
          <w:sz w:val="26"/>
        </w:rPr>
      </w:pPr>
    </w:p>
    <w:p w:rsidR="00D97773" w:rsidRDefault="00D97773">
      <w:pPr>
        <w:rPr>
          <w:sz w:val="26"/>
        </w:rPr>
      </w:pPr>
    </w:p>
    <w:p w:rsidR="00D97773" w:rsidRDefault="00D97773">
      <w:pPr>
        <w:jc w:val="center"/>
        <w:rPr>
          <w:sz w:val="26"/>
        </w:rPr>
      </w:pPr>
    </w:p>
    <w:p w:rsidR="00D97773" w:rsidRDefault="00D97773" w:rsidP="00AB52C6">
      <w:pPr>
        <w:pStyle w:val="Heading4"/>
        <w:rPr>
          <w:b/>
          <w:sz w:val="34"/>
        </w:rPr>
      </w:pPr>
      <w:r>
        <w:rPr>
          <w:b/>
          <w:sz w:val="34"/>
        </w:rPr>
        <w:t xml:space="preserve">             REGULAMIN  ORGANIZACYJNY</w:t>
      </w:r>
    </w:p>
    <w:p w:rsidR="00D97773" w:rsidRDefault="00D97773" w:rsidP="00AB52C6">
      <w:pPr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 xml:space="preserve">             POWIATOWEGO  URZĘDU   PRACY</w:t>
      </w:r>
    </w:p>
    <w:p w:rsidR="00D97773" w:rsidRDefault="00D97773" w:rsidP="00AB52C6">
      <w:pPr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 xml:space="preserve">            W  WĄBRZEŹNIE</w:t>
      </w:r>
    </w:p>
    <w:p w:rsidR="00D97773" w:rsidRDefault="00D97773" w:rsidP="00AB52C6">
      <w:pPr>
        <w:jc w:val="center"/>
        <w:rPr>
          <w:b/>
          <w:sz w:val="34"/>
        </w:rPr>
      </w:pPr>
    </w:p>
    <w:p w:rsidR="00D97773" w:rsidRDefault="00D97773"/>
    <w:p w:rsidR="00D97773" w:rsidRDefault="00D97773">
      <w:pPr>
        <w:pStyle w:val="Footer"/>
        <w:tabs>
          <w:tab w:val="clear" w:pos="4536"/>
          <w:tab w:val="clear" w:pos="9072"/>
        </w:tabs>
      </w:pPr>
    </w:p>
    <w:p w:rsidR="00D97773" w:rsidRDefault="00D97773">
      <w:pPr>
        <w:pStyle w:val="FootnoteText"/>
      </w:pPr>
    </w:p>
    <w:p w:rsidR="00D97773" w:rsidRDefault="00D97773"/>
    <w:p w:rsidR="00D97773" w:rsidRDefault="00D97773">
      <w:pPr>
        <w:pStyle w:val="Footer"/>
        <w:tabs>
          <w:tab w:val="clear" w:pos="4536"/>
          <w:tab w:val="clear" w:pos="9072"/>
        </w:tabs>
      </w:pPr>
    </w:p>
    <w:p w:rsidR="00D97773" w:rsidRDefault="00D97773"/>
    <w:p w:rsidR="00D97773" w:rsidRDefault="00D97773"/>
    <w:p w:rsidR="00D97773" w:rsidRDefault="00D97773"/>
    <w:p w:rsidR="00D97773" w:rsidRDefault="00D97773"/>
    <w:p w:rsidR="00D97773" w:rsidRDefault="00D977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05pt;margin-top:2.75pt;width:202.5pt;height:122.4pt;z-index:251654656" o:allowincell="f" strokecolor="lime" strokeweight="2.25pt">
            <v:textbox style="mso-next-textbox:#_x0000_s1026">
              <w:txbxContent>
                <w:p w:rsidR="00D97773" w:rsidRDefault="00D9777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181.15pt;margin-top:13.35pt;width:28.8pt;height:64.8pt;rotation:2174373fd;z-index:251656704" o:allowincell="f" fillcolor="black" strokecolor="white"/>
        </w:pict>
      </w:r>
    </w:p>
    <w:p w:rsidR="00D97773" w:rsidRDefault="00D97773"/>
    <w:p w:rsidR="00D97773" w:rsidRDefault="00D97773">
      <w:r>
        <w:rPr>
          <w:noProof/>
        </w:rPr>
        <w:pict>
          <v:rect id="_x0000_s1028" style="position:absolute;margin-left:198.95pt;margin-top:-9.05pt;width:28.8pt;height:1in;rotation:3658178fd;z-index:251657728" o:allowincell="f" fillcolor="black" strokecolor="white"/>
        </w:pict>
      </w:r>
    </w:p>
    <w:p w:rsidR="00D97773" w:rsidRDefault="00D97773">
      <w:r>
        <w:rPr>
          <w:noProof/>
        </w:rPr>
        <w:pict>
          <v:rect id="_x0000_s1029" style="position:absolute;margin-left:208.75pt;margin-top:-11.65pt;width:28.8pt;height:1in;rotation:4372151fd;z-index:251658752" o:allowincell="f" fillcolor="black" strokecolor="white"/>
        </w:pict>
      </w:r>
    </w:p>
    <w:p w:rsidR="00D97773" w:rsidRDefault="00D97773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23.85pt;margin-top:-.05pt;width:1in;height:43.2pt;z-index:251659776" o:allowincell="f" fillcolor="lime" strokecolor="white"/>
        </w:pict>
      </w:r>
    </w:p>
    <w:p w:rsidR="00D97773" w:rsidRDefault="00D97773"/>
    <w:p w:rsidR="00D97773" w:rsidRDefault="00D97773"/>
    <w:p w:rsidR="00D97773" w:rsidRDefault="00D97773">
      <w:pPr>
        <w:jc w:val="center"/>
      </w:pPr>
    </w:p>
    <w:p w:rsidR="00D97773" w:rsidRDefault="00D97773">
      <w:pPr>
        <w:jc w:val="center"/>
      </w:pPr>
      <w:r>
        <w:rPr>
          <w:noProof/>
        </w:rPr>
        <w:pict>
          <v:shape id="_x0000_s1031" type="#_x0000_t202" style="position:absolute;left:0;text-align:left;margin-left:152.35pt;margin-top:4.35pt;width:222.7pt;height:21.6pt;z-index:251655680" o:allowincell="f" stroked="f">
            <v:textbox style="mso-next-textbox:#_x0000_s1031">
              <w:txbxContent>
                <w:p w:rsidR="00D97773" w:rsidRDefault="00D97773" w:rsidP="00AB52C6">
                  <w:pPr>
                    <w:pStyle w:val="Heading3"/>
                  </w:pPr>
                  <w:r>
                    <w:t>URZĄD  PRACY</w:t>
                  </w:r>
                </w:p>
              </w:txbxContent>
            </v:textbox>
          </v:shape>
        </w:pict>
      </w:r>
    </w:p>
    <w:p w:rsidR="00D97773" w:rsidRDefault="00D97773">
      <w:pPr>
        <w:jc w:val="center"/>
      </w:pPr>
    </w:p>
    <w:p w:rsidR="00D97773" w:rsidRDefault="00D97773">
      <w:pPr>
        <w:jc w:val="center"/>
      </w:pPr>
    </w:p>
    <w:p w:rsidR="00D97773" w:rsidRDefault="00D97773">
      <w:pPr>
        <w:jc w:val="center"/>
      </w:pPr>
    </w:p>
    <w:p w:rsidR="00D97773" w:rsidRDefault="00D97773">
      <w:pPr>
        <w:jc w:val="center"/>
      </w:pPr>
    </w:p>
    <w:p w:rsidR="00D97773" w:rsidRDefault="00D97773">
      <w:pPr>
        <w:jc w:val="center"/>
      </w:pPr>
    </w:p>
    <w:p w:rsidR="00D97773" w:rsidRPr="00AB52C6" w:rsidRDefault="00D977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Wąbrzeźno  -  2014</w:t>
      </w:r>
      <w:r w:rsidRPr="00AB52C6">
        <w:rPr>
          <w:rFonts w:ascii="Times New Roman" w:hAnsi="Times New Roman"/>
        </w:rPr>
        <w:t xml:space="preserve"> roku</w:t>
      </w:r>
    </w:p>
    <w:p w:rsidR="00D97773" w:rsidRDefault="00D97773">
      <w:pPr>
        <w:rPr>
          <w:sz w:val="24"/>
        </w:rPr>
      </w:pPr>
    </w:p>
    <w:p w:rsidR="00D97773" w:rsidRDefault="00D97773">
      <w:pPr>
        <w:rPr>
          <w:sz w:val="24"/>
        </w:rPr>
      </w:pPr>
    </w:p>
    <w:p w:rsidR="00D97773" w:rsidRDefault="00D97773">
      <w:pPr>
        <w:rPr>
          <w:sz w:val="24"/>
        </w:rPr>
      </w:pPr>
    </w:p>
    <w:p w:rsidR="00D97773" w:rsidRDefault="00D97773">
      <w:pPr>
        <w:rPr>
          <w:sz w:val="24"/>
        </w:rPr>
      </w:pPr>
    </w:p>
    <w:p w:rsidR="00D97773" w:rsidRDefault="00D97773">
      <w:pPr>
        <w:rPr>
          <w:sz w:val="24"/>
        </w:rPr>
      </w:pPr>
    </w:p>
    <w:p w:rsidR="00D97773" w:rsidRDefault="00D97773">
      <w:pPr>
        <w:rPr>
          <w:sz w:val="24"/>
        </w:rPr>
      </w:pPr>
    </w:p>
    <w:p w:rsidR="00D97773" w:rsidRDefault="00D97773">
      <w:pPr>
        <w:rPr>
          <w:sz w:val="24"/>
        </w:rPr>
      </w:pPr>
    </w:p>
    <w:p w:rsidR="00D97773" w:rsidRDefault="00D97773">
      <w:pPr>
        <w:rPr>
          <w:sz w:val="24"/>
        </w:rPr>
      </w:pPr>
    </w:p>
    <w:p w:rsidR="00D97773" w:rsidRPr="00FF43ED" w:rsidRDefault="00D97773" w:rsidP="001E0F7D">
      <w:pPr>
        <w:pStyle w:val="Heading1"/>
        <w:ind w:left="709"/>
        <w:jc w:val="left"/>
        <w:rPr>
          <w:sz w:val="24"/>
          <w:szCs w:val="24"/>
        </w:rPr>
      </w:pPr>
      <w:r w:rsidRPr="00FF43E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</w:t>
      </w:r>
      <w:r w:rsidRPr="00FF43ED">
        <w:rPr>
          <w:sz w:val="24"/>
          <w:szCs w:val="24"/>
        </w:rPr>
        <w:t xml:space="preserve"> REGULAMIN  ORGANIZACYJNY</w:t>
      </w:r>
    </w:p>
    <w:p w:rsidR="00D97773" w:rsidRPr="00FF43ED" w:rsidRDefault="00D97773" w:rsidP="001E0F7D">
      <w:pPr>
        <w:pStyle w:val="Heading1"/>
        <w:ind w:left="709"/>
        <w:rPr>
          <w:b w:val="0"/>
          <w:sz w:val="24"/>
          <w:szCs w:val="24"/>
        </w:rPr>
      </w:pPr>
      <w:r w:rsidRPr="00FF43ED">
        <w:rPr>
          <w:sz w:val="24"/>
          <w:szCs w:val="24"/>
        </w:rPr>
        <w:t>POWIATOWEGO  URZĘDU  PRACY  W  WĄBRZEŹNIE</w:t>
      </w:r>
    </w:p>
    <w:p w:rsidR="00D97773" w:rsidRPr="00FF43ED" w:rsidRDefault="00D97773" w:rsidP="001E0F7D">
      <w:pPr>
        <w:ind w:left="709"/>
        <w:jc w:val="center"/>
        <w:rPr>
          <w:sz w:val="24"/>
          <w:szCs w:val="24"/>
        </w:rPr>
      </w:pPr>
    </w:p>
    <w:p w:rsidR="00D97773" w:rsidRPr="00FF43ED" w:rsidRDefault="00D97773" w:rsidP="001E0F7D">
      <w:pPr>
        <w:ind w:left="709"/>
        <w:rPr>
          <w:sz w:val="24"/>
          <w:szCs w:val="24"/>
        </w:rPr>
      </w:pPr>
    </w:p>
    <w:p w:rsidR="00D97773" w:rsidRPr="00FF43ED" w:rsidRDefault="00D97773" w:rsidP="001E0F7D">
      <w:pPr>
        <w:pStyle w:val="Heading2"/>
        <w:ind w:left="709"/>
        <w:rPr>
          <w:b/>
          <w:szCs w:val="24"/>
        </w:rPr>
      </w:pPr>
      <w:r w:rsidRPr="00FF43ED">
        <w:rPr>
          <w:b/>
          <w:szCs w:val="24"/>
        </w:rPr>
        <w:t>ROZDZIAŁ  I</w:t>
      </w:r>
    </w:p>
    <w:p w:rsidR="00D97773" w:rsidRPr="00FF43ED" w:rsidRDefault="00D97773" w:rsidP="001E0F7D">
      <w:pPr>
        <w:ind w:left="709"/>
        <w:rPr>
          <w:sz w:val="24"/>
          <w:szCs w:val="24"/>
        </w:rPr>
      </w:pPr>
    </w:p>
    <w:p w:rsidR="00D97773" w:rsidRDefault="00D97773" w:rsidP="001E0F7D">
      <w:pPr>
        <w:pStyle w:val="Heading3"/>
        <w:ind w:left="709"/>
        <w:rPr>
          <w:szCs w:val="24"/>
        </w:rPr>
      </w:pPr>
      <w:r w:rsidRPr="00FF43ED">
        <w:rPr>
          <w:szCs w:val="24"/>
        </w:rPr>
        <w:t xml:space="preserve">PRZEPISY  OGÓLNE </w:t>
      </w:r>
    </w:p>
    <w:p w:rsidR="00D97773" w:rsidRPr="00C1651C" w:rsidRDefault="00D97773" w:rsidP="00C1651C"/>
    <w:p w:rsidR="00D97773" w:rsidRDefault="00D97773" w:rsidP="001E0F7D">
      <w:pPr>
        <w:ind w:left="709"/>
        <w:jc w:val="center"/>
        <w:rPr>
          <w:sz w:val="24"/>
        </w:rPr>
      </w:pPr>
    </w:p>
    <w:p w:rsidR="00D97773" w:rsidRPr="00DD6A91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DD6A91">
        <w:rPr>
          <w:rFonts w:ascii="Times New Roman" w:hAnsi="Times New Roman"/>
          <w:sz w:val="24"/>
        </w:rPr>
        <w:t>§ 1</w:t>
      </w:r>
    </w:p>
    <w:p w:rsidR="00D97773" w:rsidRDefault="00D97773" w:rsidP="001E0F7D">
      <w:pPr>
        <w:ind w:left="709"/>
        <w:jc w:val="center"/>
        <w:rPr>
          <w:sz w:val="24"/>
        </w:rPr>
      </w:pPr>
    </w:p>
    <w:p w:rsidR="00D97773" w:rsidRDefault="00D97773" w:rsidP="008B7EAD">
      <w:pPr>
        <w:pStyle w:val="BodyText"/>
        <w:spacing w:line="276" w:lineRule="auto"/>
        <w:ind w:left="709"/>
        <w:jc w:val="both"/>
      </w:pPr>
      <w:r>
        <w:t xml:space="preserve">   Regulamin  organizacyjny  Powiatowego  Urzędu  Pracy  w  Wąbrzeźnie  określa  zasady  wewnętrznej  organizacji  oraz  strukturę  i  zakres  działania  komórek  organizacyjnych,  wchodzących  w  skład   powiatowej  administracji  zespolonej działającej  pod  zwierzchnictwem  Starosty   Powiatu  Wąbrzeskiego.</w:t>
      </w:r>
    </w:p>
    <w:p w:rsidR="00D97773" w:rsidRDefault="00D97773" w:rsidP="008B7EAD">
      <w:pPr>
        <w:pStyle w:val="BodyText"/>
        <w:spacing w:line="276" w:lineRule="auto"/>
        <w:ind w:left="709"/>
        <w:jc w:val="both"/>
      </w:pPr>
    </w:p>
    <w:p w:rsidR="00D97773" w:rsidRDefault="00D97773" w:rsidP="001E0F7D">
      <w:pPr>
        <w:ind w:left="709"/>
        <w:rPr>
          <w:sz w:val="24"/>
        </w:rPr>
      </w:pPr>
    </w:p>
    <w:p w:rsidR="00D97773" w:rsidRPr="00DD6A91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DD6A91">
        <w:rPr>
          <w:rFonts w:ascii="Times New Roman" w:hAnsi="Times New Roman"/>
          <w:sz w:val="24"/>
        </w:rPr>
        <w:t>§ 2</w:t>
      </w:r>
    </w:p>
    <w:p w:rsidR="00D97773" w:rsidRDefault="00D97773" w:rsidP="001E0F7D">
      <w:pPr>
        <w:ind w:left="709"/>
        <w:jc w:val="center"/>
        <w:rPr>
          <w:sz w:val="24"/>
        </w:rPr>
      </w:pPr>
    </w:p>
    <w:p w:rsidR="00D97773" w:rsidRDefault="00D97773" w:rsidP="008B7EAD">
      <w:pPr>
        <w:pStyle w:val="BodyText"/>
        <w:spacing w:line="276" w:lineRule="auto"/>
        <w:ind w:left="709"/>
        <w:jc w:val="both"/>
      </w:pPr>
      <w:r>
        <w:t>Ilekroć  w  regulaminie  jest  mowa  o:</w:t>
      </w:r>
    </w:p>
    <w:p w:rsidR="00D97773" w:rsidRPr="00F66187" w:rsidRDefault="00D97773" w:rsidP="008B7EAD">
      <w:pPr>
        <w:pStyle w:val="BodyText"/>
        <w:spacing w:line="276" w:lineRule="auto"/>
        <w:ind w:left="709"/>
        <w:jc w:val="both"/>
      </w:pPr>
      <w:r>
        <w:t xml:space="preserve">1)   </w:t>
      </w:r>
      <w:r w:rsidRPr="00F66187">
        <w:rPr>
          <w:b/>
        </w:rPr>
        <w:t xml:space="preserve">Staroście </w:t>
      </w:r>
      <w:r w:rsidRPr="00F66187">
        <w:t xml:space="preserve"> -  należy przez  to  rozumieć  Starostę  Wąbrzeskiego;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2)   </w:t>
      </w:r>
      <w:r w:rsidRPr="00F66187">
        <w:rPr>
          <w:rFonts w:ascii="Times New Roman" w:hAnsi="Times New Roman"/>
          <w:b/>
          <w:sz w:val="24"/>
        </w:rPr>
        <w:t>Dyrektorze  PUP</w:t>
      </w:r>
      <w:r w:rsidRPr="00F66187">
        <w:rPr>
          <w:rFonts w:ascii="Times New Roman" w:hAnsi="Times New Roman"/>
          <w:sz w:val="24"/>
        </w:rPr>
        <w:t xml:space="preserve"> -  należy przez  to  rozumieć  Dyrektora   Powiatowego  Urzędu  Pracy  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w  Wąbrzeźnie;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3)  </w:t>
      </w: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b/>
          <w:sz w:val="24"/>
        </w:rPr>
        <w:t>Zastępcy  Dyrektora  PUP</w:t>
      </w:r>
      <w:r w:rsidRPr="00F66187">
        <w:rPr>
          <w:rFonts w:ascii="Times New Roman" w:hAnsi="Times New Roman"/>
          <w:sz w:val="24"/>
        </w:rPr>
        <w:t xml:space="preserve"> -  należy  przez  to  rozumieć  Zastępcę  Dyrektora  PUP  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w  </w:t>
      </w:r>
      <w:r w:rsidRPr="00F66187">
        <w:rPr>
          <w:rFonts w:ascii="Times New Roman" w:hAnsi="Times New Roman"/>
          <w:sz w:val="24"/>
        </w:rPr>
        <w:tab/>
        <w:t>Wąbrzeźnie;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4)   </w:t>
      </w:r>
      <w:r w:rsidRPr="00F66187">
        <w:rPr>
          <w:rFonts w:ascii="Times New Roman" w:hAnsi="Times New Roman"/>
          <w:b/>
          <w:sz w:val="24"/>
        </w:rPr>
        <w:t xml:space="preserve">PUP   -  </w:t>
      </w:r>
      <w:r w:rsidRPr="00F66187">
        <w:rPr>
          <w:rFonts w:ascii="Times New Roman" w:hAnsi="Times New Roman"/>
          <w:sz w:val="24"/>
        </w:rPr>
        <w:t>należy  przez    to   rozumieć  Powiatowy    Urząd  Pracy  w  Wąbrzeźnie;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66187">
        <w:rPr>
          <w:rFonts w:ascii="Times New Roman" w:hAnsi="Times New Roman"/>
          <w:sz w:val="24"/>
        </w:rPr>
        <w:t xml:space="preserve">)   </w:t>
      </w:r>
      <w:r w:rsidRPr="00F66187">
        <w:rPr>
          <w:rFonts w:ascii="Times New Roman" w:hAnsi="Times New Roman"/>
          <w:b/>
          <w:sz w:val="24"/>
        </w:rPr>
        <w:t>CAZ</w:t>
      </w:r>
      <w:r w:rsidRPr="00F66187">
        <w:rPr>
          <w:rFonts w:ascii="Times New Roman" w:hAnsi="Times New Roman"/>
          <w:sz w:val="24"/>
        </w:rPr>
        <w:t xml:space="preserve">   - należy  przez  to  rozumieć  Centrum Aktywizacji  Zawodowej w  Wąbrzeźnie; 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F66187">
        <w:rPr>
          <w:rFonts w:ascii="Times New Roman" w:hAnsi="Times New Roman"/>
          <w:sz w:val="24"/>
        </w:rPr>
        <w:t xml:space="preserve">)   </w:t>
      </w:r>
      <w:r w:rsidRPr="00F66187">
        <w:rPr>
          <w:rFonts w:ascii="Times New Roman" w:hAnsi="Times New Roman"/>
          <w:b/>
          <w:sz w:val="24"/>
        </w:rPr>
        <w:t>Komórce organizacyjnej</w:t>
      </w:r>
      <w:r w:rsidRPr="00F66187">
        <w:rPr>
          <w:rFonts w:ascii="Times New Roman" w:hAnsi="Times New Roman"/>
          <w:sz w:val="24"/>
        </w:rPr>
        <w:t xml:space="preserve"> – należy przez  to  rozumieć  referat  w  PUP; 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F66187">
        <w:rPr>
          <w:rFonts w:ascii="Times New Roman" w:hAnsi="Times New Roman"/>
          <w:sz w:val="24"/>
        </w:rPr>
        <w:t xml:space="preserve">)   </w:t>
      </w:r>
      <w:r w:rsidRPr="00F66187">
        <w:rPr>
          <w:rFonts w:ascii="Times New Roman" w:hAnsi="Times New Roman"/>
          <w:b/>
          <w:sz w:val="24"/>
        </w:rPr>
        <w:t xml:space="preserve">Regulaminie   </w:t>
      </w:r>
      <w:r w:rsidRPr="00F66187">
        <w:rPr>
          <w:rFonts w:ascii="Times New Roman" w:hAnsi="Times New Roman"/>
          <w:sz w:val="24"/>
        </w:rPr>
        <w:t xml:space="preserve">- należy  przez  to  rozumieć  Regulamin  Organizacyjny  Powiatowego 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Urzędu  Pracy  w  Wąbrzeźnie;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  </w:t>
      </w:r>
      <w:r w:rsidRPr="00F66187">
        <w:rPr>
          <w:rFonts w:ascii="Times New Roman" w:hAnsi="Times New Roman"/>
          <w:b/>
          <w:sz w:val="24"/>
        </w:rPr>
        <w:t xml:space="preserve">EURES -  </w:t>
      </w:r>
      <w:r w:rsidRPr="00F66187">
        <w:rPr>
          <w:rFonts w:ascii="Times New Roman" w:hAnsi="Times New Roman"/>
          <w:sz w:val="24"/>
        </w:rPr>
        <w:t>należy przez  to  rozumieć  sieć  europejskich  służb  zatrudnienia;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  </w:t>
      </w:r>
      <w:r w:rsidRPr="00F66187">
        <w:rPr>
          <w:rFonts w:ascii="Times New Roman" w:hAnsi="Times New Roman"/>
          <w:b/>
          <w:sz w:val="24"/>
        </w:rPr>
        <w:t>EFS</w:t>
      </w:r>
      <w:r w:rsidRPr="00F66187">
        <w:rPr>
          <w:rFonts w:ascii="Times New Roman" w:hAnsi="Times New Roman"/>
          <w:sz w:val="24"/>
        </w:rPr>
        <w:t xml:space="preserve">       – należy  przez  to  rozumieć  Europejski Fundusz  Społeczny;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0) </w:t>
      </w:r>
      <w:r w:rsidRPr="00F66187">
        <w:rPr>
          <w:rFonts w:ascii="Times New Roman" w:hAnsi="Times New Roman"/>
          <w:b/>
          <w:sz w:val="24"/>
        </w:rPr>
        <w:t>PFRON</w:t>
      </w:r>
      <w:r w:rsidRPr="00F66187">
        <w:rPr>
          <w:rFonts w:ascii="Times New Roman" w:hAnsi="Times New Roman"/>
          <w:sz w:val="24"/>
        </w:rPr>
        <w:t xml:space="preserve"> – należy  przez  to  rozumieć  Państwowy  Fundusz  Rehabilitacji  Osób  </w:t>
      </w:r>
    </w:p>
    <w:p w:rsidR="00D97773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            Niepełnosprawnych</w:t>
      </w:r>
      <w:r>
        <w:rPr>
          <w:rFonts w:ascii="Times New Roman" w:hAnsi="Times New Roman"/>
          <w:sz w:val="24"/>
        </w:rPr>
        <w:t>;</w:t>
      </w:r>
    </w:p>
    <w:p w:rsidR="00D97773" w:rsidRPr="00F66187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</w:t>
      </w:r>
      <w:r w:rsidRPr="00443A4D">
        <w:rPr>
          <w:rFonts w:ascii="Times New Roman" w:hAnsi="Times New Roman"/>
          <w:b/>
          <w:sz w:val="24"/>
        </w:rPr>
        <w:t>FP</w:t>
      </w:r>
      <w:r>
        <w:rPr>
          <w:rFonts w:ascii="Times New Roman" w:hAnsi="Times New Roman"/>
          <w:b/>
          <w:sz w:val="24"/>
        </w:rPr>
        <w:t xml:space="preserve"> – </w:t>
      </w:r>
      <w:r w:rsidRPr="00443A4D">
        <w:rPr>
          <w:rFonts w:ascii="Times New Roman" w:hAnsi="Times New Roman"/>
          <w:sz w:val="24"/>
        </w:rPr>
        <w:t>należy przez to rozumieć Fundusz Pracy</w:t>
      </w:r>
      <w:r>
        <w:rPr>
          <w:rFonts w:ascii="Times New Roman" w:hAnsi="Times New Roman"/>
          <w:sz w:val="24"/>
        </w:rPr>
        <w:t>.</w:t>
      </w:r>
    </w:p>
    <w:p w:rsidR="00D97773" w:rsidRDefault="00D97773" w:rsidP="008B7EAD">
      <w:pPr>
        <w:spacing w:line="276" w:lineRule="auto"/>
        <w:ind w:left="709"/>
        <w:jc w:val="center"/>
        <w:rPr>
          <w:sz w:val="24"/>
        </w:rPr>
      </w:pPr>
    </w:p>
    <w:p w:rsidR="00D97773" w:rsidRPr="00AA0CD5" w:rsidRDefault="00D97773" w:rsidP="008B7EAD">
      <w:pPr>
        <w:spacing w:line="276" w:lineRule="auto"/>
        <w:ind w:left="709"/>
        <w:jc w:val="center"/>
        <w:rPr>
          <w:sz w:val="24"/>
        </w:rPr>
      </w:pPr>
    </w:p>
    <w:p w:rsidR="00D97773" w:rsidRPr="00DD6A91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DD6A91">
        <w:rPr>
          <w:rFonts w:ascii="Times New Roman" w:hAnsi="Times New Roman"/>
          <w:sz w:val="24"/>
        </w:rPr>
        <w:t>§ 3</w:t>
      </w:r>
    </w:p>
    <w:p w:rsidR="00D97773" w:rsidRPr="00AA0CD5" w:rsidRDefault="00D97773" w:rsidP="008B7EAD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8B7EAD">
      <w:pPr>
        <w:pStyle w:val="BodyText"/>
        <w:spacing w:line="276" w:lineRule="auto"/>
        <w:ind w:left="709"/>
        <w:jc w:val="both"/>
      </w:pPr>
      <w:r>
        <w:t>1.  Siedzibą  Powiatowego Urzędu  Pracy   jest  miasto  Wąbrzeźno.</w:t>
      </w:r>
    </w:p>
    <w:p w:rsidR="00D97773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Powiatowy  Urząd Pracy obejmuje  swą  właściwością  miejscową  obszar  powiatu  </w:t>
      </w:r>
    </w:p>
    <w:p w:rsidR="00D97773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wąbrzeskiego.</w:t>
      </w:r>
    </w:p>
    <w:p w:rsidR="00D97773" w:rsidRDefault="00D97773" w:rsidP="008B7EAD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8B7EAD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8B7EAD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8B7EAD">
      <w:pPr>
        <w:spacing w:line="276" w:lineRule="auto"/>
        <w:ind w:left="709"/>
        <w:jc w:val="both"/>
        <w:rPr>
          <w:sz w:val="24"/>
        </w:rPr>
      </w:pPr>
    </w:p>
    <w:p w:rsidR="00D97773" w:rsidRPr="00DD6A91" w:rsidRDefault="00D97773" w:rsidP="008B7EAD">
      <w:pPr>
        <w:spacing w:line="276" w:lineRule="auto"/>
        <w:ind w:left="709"/>
        <w:jc w:val="center"/>
        <w:rPr>
          <w:rFonts w:ascii="Times New Roman" w:hAnsi="Times New Roman"/>
          <w:sz w:val="24"/>
        </w:rPr>
      </w:pPr>
      <w:r w:rsidRPr="00DD6A91">
        <w:rPr>
          <w:rFonts w:ascii="Times New Roman" w:hAnsi="Times New Roman"/>
          <w:sz w:val="24"/>
        </w:rPr>
        <w:t>§ 4</w:t>
      </w:r>
    </w:p>
    <w:p w:rsidR="00D97773" w:rsidRDefault="00D97773" w:rsidP="008B7EAD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8B7EAD">
      <w:pPr>
        <w:pStyle w:val="BodyText"/>
        <w:spacing w:line="276" w:lineRule="auto"/>
        <w:ind w:left="709"/>
        <w:jc w:val="both"/>
      </w:pPr>
      <w:r>
        <w:t xml:space="preserve">1. Do  zakresu  działania  Powiatowego  Urzędu  Pracy  w  Wąbrzeźnie  należy    wykonywanie </w:t>
      </w:r>
    </w:p>
    <w:p w:rsidR="00D97773" w:rsidRDefault="00D97773" w:rsidP="008B7EAD">
      <w:pPr>
        <w:pStyle w:val="BodyText"/>
        <w:spacing w:line="276" w:lineRule="auto"/>
        <w:ind w:left="709"/>
        <w:jc w:val="both"/>
      </w:pPr>
      <w:r>
        <w:t xml:space="preserve">    zadań  przewidzianych  dla   powiatowego  urzędu  pracy  wynikających  z:</w:t>
      </w:r>
    </w:p>
    <w:p w:rsidR="00D97773" w:rsidRDefault="00D97773" w:rsidP="008B7EAD">
      <w:pPr>
        <w:pStyle w:val="BodyText"/>
        <w:spacing w:line="276" w:lineRule="auto"/>
        <w:ind w:left="709"/>
        <w:jc w:val="both"/>
      </w:pPr>
    </w:p>
    <w:p w:rsidR="00D97773" w:rsidRDefault="00D97773" w:rsidP="008B7EAD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 ustawy  z  dnia  20  kwietnia 2004 r.  o  promocji  zatrudnienia  i  instytucjach  rynku </w:t>
      </w:r>
    </w:p>
    <w:p w:rsidR="00D97773" w:rsidRPr="008B7EAD" w:rsidRDefault="00D97773" w:rsidP="008B7EAD">
      <w:pPr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pracy  </w:t>
      </w:r>
      <w:r w:rsidRPr="00853185">
        <w:rPr>
          <w:rFonts w:ascii="Times New Roman" w:hAnsi="Times New Roman"/>
          <w:sz w:val="24"/>
        </w:rPr>
        <w:t>( tekst jedn. Dz. U. z 2013 r., poz.647 z  późn. zm.);</w:t>
      </w:r>
    </w:p>
    <w:p w:rsidR="00D97773" w:rsidRDefault="00D97773" w:rsidP="008B7EAD">
      <w:pPr>
        <w:pStyle w:val="BodyText"/>
        <w:numPr>
          <w:ilvl w:val="0"/>
          <w:numId w:val="7"/>
        </w:numPr>
        <w:jc w:val="both"/>
      </w:pPr>
      <w:r>
        <w:t xml:space="preserve">ustawy  z  dnia  27  sierpnia  1997r.  o  rehabilitacji  zawodowej  i  społecznej  oraz   zatrudnieniu osób  niepełnosprawnych ( tekst jedn. Dz. U. z  2011 r., Nr 127, poz. 721 z późn. zm.); </w:t>
      </w:r>
    </w:p>
    <w:p w:rsidR="00D97773" w:rsidRDefault="00D97773" w:rsidP="008B7EAD">
      <w:pPr>
        <w:pStyle w:val="BodyText"/>
        <w:numPr>
          <w:ilvl w:val="0"/>
          <w:numId w:val="7"/>
        </w:numPr>
        <w:spacing w:line="276" w:lineRule="auto"/>
        <w:jc w:val="both"/>
      </w:pPr>
      <w:r w:rsidRPr="00853185">
        <w:t>ustawy  z  dnia  13  czerwca 2003 r.  o  zatrudnieniu socjalnym (</w:t>
      </w:r>
      <w:r>
        <w:t xml:space="preserve"> </w:t>
      </w:r>
      <w:r w:rsidRPr="00853185">
        <w:t>tekst jed</w:t>
      </w:r>
      <w:r>
        <w:t>n</w:t>
      </w:r>
      <w:r w:rsidRPr="00853185">
        <w:t>. Dz. U. z 2011 r.,  Nr 43, poz.225 z późn. zm.);</w:t>
      </w:r>
    </w:p>
    <w:p w:rsidR="00D97773" w:rsidRPr="00F66187" w:rsidRDefault="00D97773" w:rsidP="008B7EAD">
      <w:pPr>
        <w:pStyle w:val="BodyText"/>
        <w:numPr>
          <w:ilvl w:val="0"/>
          <w:numId w:val="7"/>
        </w:numPr>
        <w:spacing w:line="276" w:lineRule="auto"/>
        <w:jc w:val="both"/>
      </w:pPr>
      <w:r w:rsidRPr="00F66187">
        <w:t xml:space="preserve">ustawy  z  dnia  19  czerwca 2009 r. o  pomocy  państwa  w  spłacie  niektórych </w:t>
      </w:r>
    </w:p>
    <w:p w:rsidR="00D97773" w:rsidRPr="00F66187" w:rsidRDefault="00D97773" w:rsidP="008B7EAD">
      <w:pPr>
        <w:pStyle w:val="BodyText"/>
        <w:spacing w:line="276" w:lineRule="auto"/>
        <w:ind w:left="371" w:firstLine="709"/>
        <w:jc w:val="both"/>
      </w:pPr>
      <w:r w:rsidRPr="00F66187">
        <w:t>kredytów mieszkaniowych osobom , którzy utraciły pracę (</w:t>
      </w:r>
      <w:r>
        <w:t xml:space="preserve"> </w:t>
      </w:r>
      <w:r w:rsidRPr="00F66187">
        <w:t>Dz. U. Nr 115, poz. 964 );</w:t>
      </w:r>
    </w:p>
    <w:p w:rsidR="00D97773" w:rsidRDefault="00D97773" w:rsidP="008B7EAD">
      <w:pPr>
        <w:pStyle w:val="BodyText"/>
        <w:numPr>
          <w:ilvl w:val="0"/>
          <w:numId w:val="7"/>
        </w:numPr>
        <w:spacing w:line="276" w:lineRule="auto"/>
        <w:jc w:val="both"/>
      </w:pPr>
      <w:r w:rsidRPr="00F66187">
        <w:t>ustawy  z  dnia  24  kwietnia 2003 r. o  działalności  pożytku  publicznego i  o wolontariacie</w:t>
      </w:r>
    </w:p>
    <w:p w:rsidR="00D97773" w:rsidRDefault="00D97773" w:rsidP="008B7EAD">
      <w:pPr>
        <w:pStyle w:val="BodyText"/>
        <w:spacing w:line="276" w:lineRule="auto"/>
        <w:ind w:left="1080"/>
        <w:jc w:val="both"/>
      </w:pPr>
      <w:r>
        <w:t xml:space="preserve">(  tekst  jedn.  Dz. U. Nr </w:t>
      </w:r>
      <w:r w:rsidRPr="00F66187">
        <w:t xml:space="preserve">  z </w:t>
      </w:r>
      <w:r>
        <w:t xml:space="preserve"> 2014 r.,poz.1118 z </w:t>
      </w:r>
      <w:r w:rsidRPr="00F66187">
        <w:t xml:space="preserve"> późn. zm.);</w:t>
      </w:r>
    </w:p>
    <w:p w:rsidR="00D97773" w:rsidRPr="00F66187" w:rsidRDefault="00D97773" w:rsidP="008B7EAD">
      <w:pPr>
        <w:pStyle w:val="BodyText"/>
        <w:numPr>
          <w:ilvl w:val="0"/>
          <w:numId w:val="7"/>
        </w:numPr>
        <w:spacing w:line="276" w:lineRule="auto"/>
        <w:jc w:val="both"/>
      </w:pPr>
      <w:r w:rsidRPr="00F66187">
        <w:t xml:space="preserve">w  ustawie  z  dnia  29.01.2004 r. Prawo  zamówień  publicznych </w:t>
      </w:r>
      <w:r>
        <w:t>( tekst jedn. Dz. U. z 2013 r., poz. 907 z</w:t>
      </w:r>
      <w:r w:rsidRPr="00853185">
        <w:t xml:space="preserve"> późn. zm</w:t>
      </w:r>
      <w:r>
        <w:t>.);</w:t>
      </w:r>
    </w:p>
    <w:p w:rsidR="00D97773" w:rsidRPr="008B7EAD" w:rsidRDefault="00D97773" w:rsidP="008B7E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w  ustawie  z  dnia  30.04.2004  roku o  postępowaniu  w  sprawach  dotyczących  </w:t>
      </w:r>
      <w:r w:rsidRPr="008B7EAD">
        <w:rPr>
          <w:rFonts w:ascii="Times New Roman" w:hAnsi="Times New Roman"/>
          <w:sz w:val="24"/>
        </w:rPr>
        <w:t>pomocy  publicznej ( tekst jedn. Dz. U. z 2007 r. Nr 59, poz.404 z późn. zm.);</w:t>
      </w:r>
    </w:p>
    <w:p w:rsidR="00D97773" w:rsidRPr="008B7EAD" w:rsidRDefault="00D97773" w:rsidP="008B7E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>w ustawie  z  dnia  12.03.2004 r. o pomocy  społecznej (</w:t>
      </w:r>
      <w:r>
        <w:rPr>
          <w:rFonts w:ascii="Times New Roman" w:hAnsi="Times New Roman"/>
          <w:sz w:val="24"/>
        </w:rPr>
        <w:t xml:space="preserve"> tekst jedn. Dz. U. z 2013 r.</w:t>
      </w:r>
      <w:r w:rsidRPr="00F66187">
        <w:rPr>
          <w:rFonts w:ascii="Times New Roman" w:hAnsi="Times New Roman"/>
          <w:sz w:val="24"/>
        </w:rPr>
        <w:t xml:space="preserve">, </w:t>
      </w:r>
      <w:r w:rsidRPr="008B7EAD">
        <w:rPr>
          <w:rFonts w:ascii="Times New Roman" w:hAnsi="Times New Roman"/>
          <w:sz w:val="24"/>
        </w:rPr>
        <w:t>poz. 182 z późn zm.);</w:t>
      </w:r>
    </w:p>
    <w:p w:rsidR="00D97773" w:rsidRDefault="00D97773" w:rsidP="008B7E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ustawy z dnia 14 czerwca 1960 r. Kodeks postępowania administracyjnego ( tekst jedn. Dz. U. z 2013 r. poz. 267 z późn. zm.);</w:t>
      </w:r>
    </w:p>
    <w:p w:rsidR="00D97773" w:rsidRDefault="00D97773" w:rsidP="008B7E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ustawy z dnia 13 października 1998 r. o systemie ubezpieczeń społecznych ( tekst jedn. Dz. U. z 2013 r. poz. 1442 z późn. zm.);</w:t>
      </w:r>
    </w:p>
    <w:p w:rsidR="00D97773" w:rsidRDefault="00D97773" w:rsidP="008B7E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ustawy z dnia 27 sierpnia 2004 r. o świadczeniach opieki zdrowotnej finansowanej ze środków publicznych ( tekst jedn. Dz. U. z 2013 r. poz. 907 z późn. zm.);</w:t>
      </w:r>
    </w:p>
    <w:p w:rsidR="00D97773" w:rsidRDefault="00D97773" w:rsidP="008B7E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ustawy z dnia 19 sierpnia 1997 r. o ochronie danych osobowych ( tekst jedn. Dz. U. z 2014 r., Nr 1182,  z późn. zm.);</w:t>
      </w:r>
    </w:p>
    <w:p w:rsidR="00D97773" w:rsidRDefault="00D97773" w:rsidP="008B7E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>przepisów  wykonawczych  wydanych  na  podstawie  tych  ustaw.</w:t>
      </w:r>
    </w:p>
    <w:p w:rsidR="00D97773" w:rsidRPr="00EB2B25" w:rsidRDefault="00D97773" w:rsidP="008B7EAD">
      <w:pPr>
        <w:spacing w:line="276" w:lineRule="auto"/>
        <w:ind w:left="1080"/>
        <w:jc w:val="both"/>
        <w:rPr>
          <w:rFonts w:ascii="Times New Roman" w:hAnsi="Times New Roman"/>
          <w:sz w:val="24"/>
        </w:rPr>
      </w:pPr>
    </w:p>
    <w:p w:rsidR="00D97773" w:rsidRPr="00F66187" w:rsidRDefault="00D97773" w:rsidP="008B7EAD">
      <w:pPr>
        <w:ind w:left="709"/>
        <w:jc w:val="both"/>
        <w:rPr>
          <w:sz w:val="24"/>
        </w:rPr>
      </w:pP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Powiatowy  Urząd  Pracy  działa  na  podstawie :</w:t>
      </w: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1)  ustawy  z  dnia  13  października  1998r.  -  Przepisy  wprowadzające  ustawy  </w:t>
      </w: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reformujące  administrację  publiczną.  ( Dz. U.  Nr  133,  poz.  872  z  późn. zm. );</w:t>
      </w: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2)  decyzji  Wojewody  Kujawsko- Pomorskiego  z  dnia  17  lutego  2000r. </w:t>
      </w: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Znak: OKS 0712 – 1/00;</w:t>
      </w: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3)  ustawy  </w:t>
      </w:r>
      <w:r w:rsidRPr="00CE28AA">
        <w:rPr>
          <w:rFonts w:ascii="Times New Roman" w:hAnsi="Times New Roman"/>
          <w:sz w:val="24"/>
        </w:rPr>
        <w:t>z  dnia 05.06.1998 r.</w:t>
      </w:r>
      <w:r>
        <w:rPr>
          <w:rFonts w:ascii="Times New Roman" w:hAnsi="Times New Roman"/>
          <w:sz w:val="24"/>
        </w:rPr>
        <w:t xml:space="preserve"> o  samorządzie  powiatowym ( tekst  jedn. </w:t>
      </w:r>
      <w:r w:rsidRPr="00CE28AA">
        <w:rPr>
          <w:rFonts w:ascii="Times New Roman" w:hAnsi="Times New Roman"/>
          <w:sz w:val="24"/>
        </w:rPr>
        <w:t xml:space="preserve">Dz. U. </w:t>
      </w: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z 2013 r.</w:t>
      </w:r>
      <w:r w:rsidRPr="00CE28AA">
        <w:rPr>
          <w:rFonts w:ascii="Times New Roman" w:hAnsi="Times New Roman"/>
          <w:sz w:val="24"/>
        </w:rPr>
        <w:t>, poz.</w:t>
      </w:r>
      <w:r>
        <w:rPr>
          <w:rFonts w:ascii="Times New Roman" w:hAnsi="Times New Roman"/>
          <w:sz w:val="24"/>
        </w:rPr>
        <w:t xml:space="preserve"> 595</w:t>
      </w:r>
      <w:r w:rsidRPr="00CE28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z  późn.</w:t>
      </w:r>
      <w:r w:rsidRPr="00CE28AA">
        <w:rPr>
          <w:rFonts w:ascii="Times New Roman" w:hAnsi="Times New Roman"/>
          <w:sz w:val="24"/>
        </w:rPr>
        <w:t xml:space="preserve"> zm.);</w:t>
      </w:r>
    </w:p>
    <w:p w:rsidR="00D97773" w:rsidRDefault="00D97773" w:rsidP="008B7EAD">
      <w:pPr>
        <w:ind w:left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4)  niniejszego  Regulaminu.</w:t>
      </w: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8B7EA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D82AAA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Podstawowe  zasady  gospodarki  finansowej  PUP  określają  między  innymi:</w:t>
      </w:r>
    </w:p>
    <w:p w:rsidR="00D97773" w:rsidRDefault="00D97773" w:rsidP="00D82AAA">
      <w:pPr>
        <w:ind w:left="709"/>
        <w:jc w:val="both"/>
        <w:rPr>
          <w:rFonts w:ascii="Times New Roman" w:hAnsi="Times New Roman"/>
          <w:sz w:val="24"/>
        </w:rPr>
      </w:pPr>
    </w:p>
    <w:p w:rsidR="00D97773" w:rsidRPr="00CE28AA" w:rsidRDefault="00D97773" w:rsidP="008B7EA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ustawa z dnia 27 sierpnia 2009 </w:t>
      </w:r>
      <w:r w:rsidRPr="00CE28AA"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 w:rsidRPr="00CE28AA">
        <w:rPr>
          <w:rFonts w:ascii="Times New Roman" w:hAnsi="Times New Roman"/>
          <w:sz w:val="24"/>
        </w:rPr>
        <w:t xml:space="preserve">o finansach </w:t>
      </w:r>
      <w:r>
        <w:rPr>
          <w:rFonts w:ascii="Times New Roman" w:hAnsi="Times New Roman"/>
          <w:sz w:val="24"/>
        </w:rPr>
        <w:t>publicznych ( tekst jedn. Dz. U. z 2013 r., poz. 885 z późn. zm.);</w:t>
      </w:r>
    </w:p>
    <w:p w:rsidR="00D97773" w:rsidRDefault="00D97773" w:rsidP="008B7EA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ustawa  z  dnia  29  września  1994r.  o  rachunkowości  ( tekst jedn. Dz. U. z  2013 r. </w:t>
      </w:r>
      <w:r w:rsidRPr="001272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poz. 330 z późn. zm.);</w:t>
      </w:r>
      <w:r w:rsidRPr="001272DB">
        <w:rPr>
          <w:rFonts w:ascii="Times New Roman" w:hAnsi="Times New Roman"/>
          <w:sz w:val="24"/>
        </w:rPr>
        <w:t xml:space="preserve"> </w:t>
      </w:r>
    </w:p>
    <w:p w:rsidR="00D97773" w:rsidRPr="008B7EAD" w:rsidRDefault="00D97773" w:rsidP="008B7EA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przepisy  związane  z   gospodarowaniem  funduszami  celowymi.</w:t>
      </w:r>
    </w:p>
    <w:p w:rsidR="00D97773" w:rsidRDefault="00D97773" w:rsidP="00D82AA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D97773" w:rsidRDefault="00D97773" w:rsidP="008B7EAD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Zasady  wynagradzania  pracowników  PUP  oraz  przyznania  im  innych  świadczeń   </w:t>
      </w:r>
    </w:p>
    <w:p w:rsidR="00D97773" w:rsidRDefault="00D97773" w:rsidP="008B7EAD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związanych  z  pracą  regulują  przepisy  ustawy  z  dnia 21 listopada 2008 r.   o  pracownikach  </w:t>
      </w:r>
    </w:p>
    <w:p w:rsidR="00D97773" w:rsidRDefault="00D97773" w:rsidP="008B7EAD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samorządowych  ( tekst jedn. Dz. U. z 2014 r., poz. 1202 z póżn. zm.  ),  przepisy</w:t>
      </w:r>
    </w:p>
    <w:p w:rsidR="00D97773" w:rsidRDefault="00D97773" w:rsidP="00FF6571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wykonawcze   wydane  na  jej  podstawie oraz Regulamin wynagrodzenia  pracowników PUP  </w:t>
      </w:r>
    </w:p>
    <w:p w:rsidR="00D97773" w:rsidRPr="008B7EAD" w:rsidRDefault="00D97773" w:rsidP="00FF6571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w  Wąbrzeźnie.</w:t>
      </w:r>
    </w:p>
    <w:p w:rsidR="00D97773" w:rsidRDefault="00D97773" w:rsidP="000609FE">
      <w:pPr>
        <w:jc w:val="center"/>
        <w:rPr>
          <w:sz w:val="24"/>
        </w:rPr>
      </w:pPr>
    </w:p>
    <w:p w:rsidR="00D97773" w:rsidRPr="00DD6A91" w:rsidRDefault="00D97773" w:rsidP="000609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§ </w:t>
      </w:r>
      <w:r w:rsidRPr="00DD6A91">
        <w:rPr>
          <w:rFonts w:ascii="Times New Roman" w:hAnsi="Times New Roman"/>
          <w:sz w:val="24"/>
        </w:rPr>
        <w:t>5</w:t>
      </w: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Default="00D97773" w:rsidP="008B7EAD">
      <w:pPr>
        <w:pStyle w:val="BodyText"/>
        <w:spacing w:line="276" w:lineRule="auto"/>
        <w:ind w:left="709"/>
        <w:jc w:val="both"/>
      </w:pPr>
      <w:r>
        <w:t xml:space="preserve">Przy  realizacji  zadań  PUP  współdziała  z  organami  rządowej  administracji  publicznej, </w:t>
      </w:r>
    </w:p>
    <w:p w:rsidR="00D97773" w:rsidRDefault="00D97773" w:rsidP="008B7EAD">
      <w:pPr>
        <w:pStyle w:val="BodyText"/>
        <w:spacing w:line="276" w:lineRule="auto"/>
        <w:ind w:left="709"/>
        <w:jc w:val="both"/>
      </w:pPr>
      <w:r>
        <w:t xml:space="preserve">z  Powiatową Radą  Rynku  Pracy,  organami  samorządów  terytorialnych,  organizacjami  pracodawców,  poszczególnymi  pracodawcami,  związkami  zawodowymi,  zarządami  funduszy  celowych, organizacjami  pozarządowymi  oraz  innymi  organizacjami  działającymi   na  rzecz   promocji  zatrudnienia  i  przeciwdziałaniu  bezrobociu. </w:t>
      </w:r>
    </w:p>
    <w:p w:rsidR="00D97773" w:rsidRDefault="00D97773" w:rsidP="001E0F7D">
      <w:pPr>
        <w:pStyle w:val="BodyText"/>
        <w:ind w:left="709"/>
        <w:jc w:val="right"/>
        <w:rPr>
          <w:b/>
          <w:sz w:val="26"/>
        </w:rPr>
      </w:pPr>
    </w:p>
    <w:p w:rsidR="00D97773" w:rsidRDefault="00D97773" w:rsidP="00DA525B">
      <w:pPr>
        <w:pStyle w:val="BodyText"/>
        <w:ind w:left="709"/>
        <w:rPr>
          <w:b/>
        </w:rPr>
      </w:pPr>
      <w:r>
        <w:rPr>
          <w:b/>
        </w:rPr>
        <w:t xml:space="preserve">                                                        </w:t>
      </w:r>
    </w:p>
    <w:p w:rsidR="00D97773" w:rsidRDefault="00D97773" w:rsidP="001E0F7D">
      <w:pPr>
        <w:pStyle w:val="BodyText"/>
        <w:ind w:left="709"/>
        <w:jc w:val="center"/>
        <w:rPr>
          <w:b/>
        </w:rPr>
      </w:pPr>
      <w:r>
        <w:rPr>
          <w:b/>
        </w:rPr>
        <w:t>ROZDZIAŁ  II</w:t>
      </w:r>
    </w:p>
    <w:p w:rsidR="00D97773" w:rsidRDefault="00D97773" w:rsidP="001E0F7D">
      <w:pPr>
        <w:pStyle w:val="BodyText"/>
        <w:ind w:left="709"/>
        <w:jc w:val="center"/>
        <w:rPr>
          <w:b/>
        </w:rPr>
      </w:pPr>
    </w:p>
    <w:p w:rsidR="00D97773" w:rsidRDefault="00D97773" w:rsidP="001E0F7D">
      <w:pPr>
        <w:pStyle w:val="BodyText"/>
        <w:ind w:left="709"/>
        <w:jc w:val="center"/>
        <w:rPr>
          <w:b/>
        </w:rPr>
      </w:pPr>
      <w:r>
        <w:rPr>
          <w:b/>
        </w:rPr>
        <w:t>KIEROWNICTWO   POWIATOWEGO  URZĘDU PRACY</w:t>
      </w:r>
    </w:p>
    <w:p w:rsidR="00D97773" w:rsidRDefault="00D97773" w:rsidP="001E0F7D">
      <w:pPr>
        <w:pStyle w:val="BodyText"/>
        <w:ind w:left="709"/>
        <w:jc w:val="center"/>
      </w:pPr>
    </w:p>
    <w:p w:rsidR="00D97773" w:rsidRPr="00DD6A91" w:rsidRDefault="00D97773" w:rsidP="001E0F7D">
      <w:pPr>
        <w:pStyle w:val="BodyText"/>
        <w:ind w:left="709"/>
        <w:jc w:val="center"/>
      </w:pPr>
      <w:r w:rsidRPr="00DD6A91">
        <w:t>§ 6</w:t>
      </w:r>
    </w:p>
    <w:p w:rsidR="00D97773" w:rsidRDefault="00D97773" w:rsidP="008B7EAD">
      <w:pPr>
        <w:pStyle w:val="BodyText"/>
        <w:spacing w:line="276" w:lineRule="auto"/>
        <w:ind w:left="709"/>
        <w:jc w:val="both"/>
      </w:pPr>
    </w:p>
    <w:p w:rsidR="00D97773" w:rsidRDefault="00D97773" w:rsidP="00907E1C">
      <w:pPr>
        <w:pStyle w:val="BodyText"/>
        <w:spacing w:line="276" w:lineRule="auto"/>
        <w:jc w:val="both"/>
      </w:pPr>
      <w:r>
        <w:t xml:space="preserve"> </w:t>
      </w:r>
      <w:r>
        <w:tab/>
        <w:t xml:space="preserve">1.   Całokształtem  działalności  Powiatowego  Urzędu  Pracy   kieruje  -  zgodnie  z  zasadą  </w:t>
      </w:r>
    </w:p>
    <w:p w:rsidR="00D97773" w:rsidRDefault="00D97773" w:rsidP="00907E1C">
      <w:pPr>
        <w:pStyle w:val="BodyText"/>
        <w:spacing w:line="276" w:lineRule="auto"/>
        <w:jc w:val="both"/>
      </w:pPr>
      <w:r>
        <w:t xml:space="preserve">                  jednoosobowego  kierownictwa  -  </w:t>
      </w:r>
      <w:r w:rsidRPr="00F66187">
        <w:t xml:space="preserve">Dyrektor  i  ponosi  za  nią  pełną  odpowiedzialność  przed  </w:t>
      </w:r>
    </w:p>
    <w:p w:rsidR="00D97773" w:rsidRPr="00F66187" w:rsidRDefault="00D97773" w:rsidP="00907E1C">
      <w:pPr>
        <w:pStyle w:val="BodyText"/>
        <w:spacing w:line="276" w:lineRule="auto"/>
        <w:jc w:val="both"/>
      </w:pPr>
      <w:r>
        <w:t xml:space="preserve">                  </w:t>
      </w:r>
      <w:r w:rsidRPr="00F66187">
        <w:t>Starostą.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2.   </w:t>
      </w:r>
      <w:r w:rsidRPr="00F66187">
        <w:t xml:space="preserve">Dyrektor  w  stosunku  do  pracowników  PUP  jest  pracodawcą  w  rozumieniu  przepisów  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>
        <w:t xml:space="preserve">      </w:t>
      </w:r>
      <w:r w:rsidRPr="00F66187">
        <w:t>Kodeksu  Pracy.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3.   </w:t>
      </w:r>
      <w:r w:rsidRPr="00F66187">
        <w:t xml:space="preserve">Pracodawcą  w  rozumieniu  przepisów  Kodeksu  Pracy  w  stosunku  do  Dyrektora 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    </w:t>
      </w:r>
      <w:r w:rsidRPr="00F66187">
        <w:t xml:space="preserve"> </w:t>
      </w:r>
      <w:r>
        <w:t xml:space="preserve"> </w:t>
      </w:r>
      <w:r w:rsidRPr="00F66187">
        <w:t xml:space="preserve">i </w:t>
      </w:r>
      <w:r>
        <w:t xml:space="preserve"> </w:t>
      </w:r>
      <w:r w:rsidRPr="00F66187">
        <w:t xml:space="preserve">Zastępcy  Dyrektora  PUP  jest  Powiatowy  Urząd  Pracy, a  czynności  w  sprawach  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>
        <w:t xml:space="preserve">      </w:t>
      </w:r>
      <w:r w:rsidRPr="00F66187">
        <w:t>z  zakresu  prawa  Pracy  w  stosunku  do  Dyrektora  dokonuje  Starosta.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4.   </w:t>
      </w:r>
      <w:r w:rsidRPr="00F66187">
        <w:t xml:space="preserve">Dyrektor  kieruje  działalnością  Urzędu  przy  pomocy  zastępcy  i  kierowników  komórek 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>
        <w:t xml:space="preserve">     </w:t>
      </w:r>
      <w:r w:rsidRPr="00F66187">
        <w:t xml:space="preserve"> organizacyjnych.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 w:rsidRPr="00F66187">
        <w:t>5.   Dyrektor  sprawuje kontrolę  zarządczą oraz  koordynuje  proces zarządzania  ryzykiem.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 w:rsidRPr="00F66187">
        <w:t xml:space="preserve">6.   Podczas  nieobecności  Dyrektora  PUP  kierownictwo  sprawuje  Zastępca  Dyrektora 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 w:rsidRPr="00F66187">
        <w:t xml:space="preserve">      PUP .  Zakres  zastępstwa  obejmuje  wszystkie  zadania  i  kompetencje  Dyrektora  PUP.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 w:rsidRPr="00F66187">
        <w:t>7.   Dyrektora  PUP  powołuje  i  odwołuje  Starosta   Wąbrzeski.</w:t>
      </w:r>
    </w:p>
    <w:p w:rsidR="00D97773" w:rsidRPr="00F66187" w:rsidRDefault="00D97773" w:rsidP="00907E1C">
      <w:pPr>
        <w:pStyle w:val="BodyText"/>
        <w:spacing w:line="276" w:lineRule="auto"/>
        <w:ind w:left="709"/>
        <w:jc w:val="both"/>
      </w:pPr>
      <w:r w:rsidRPr="00F66187">
        <w:t>8.   Dyrektor  wyłaniany  jest  w  drodze  konkursu.</w:t>
      </w:r>
    </w:p>
    <w:p w:rsidR="00D97773" w:rsidRDefault="00D97773" w:rsidP="00C1651C">
      <w:pPr>
        <w:pStyle w:val="BodyText"/>
        <w:spacing w:line="276" w:lineRule="auto"/>
        <w:ind w:left="709"/>
        <w:jc w:val="both"/>
      </w:pPr>
      <w:r>
        <w:t xml:space="preserve">9.   Zastępcę  Dyrektora  PUP  powołuje  i  odwołuje  Dyrektor Powiatowego  Urzędu  Pracy. </w:t>
      </w:r>
    </w:p>
    <w:p w:rsidR="00D97773" w:rsidRDefault="00D97773" w:rsidP="001E0F7D">
      <w:pPr>
        <w:pStyle w:val="BodyText"/>
        <w:ind w:left="709"/>
        <w:jc w:val="both"/>
      </w:pPr>
    </w:p>
    <w:p w:rsidR="00D97773" w:rsidRDefault="00D97773" w:rsidP="001E0F7D">
      <w:pPr>
        <w:pStyle w:val="BodyText"/>
        <w:ind w:left="709"/>
        <w:jc w:val="both"/>
      </w:pPr>
    </w:p>
    <w:p w:rsidR="00D97773" w:rsidRPr="00FF43ED" w:rsidRDefault="00D97773" w:rsidP="001E0F7D">
      <w:pPr>
        <w:pStyle w:val="BodyText"/>
        <w:ind w:left="709"/>
        <w:jc w:val="center"/>
        <w:rPr>
          <w:b/>
          <w:szCs w:val="24"/>
        </w:rPr>
      </w:pPr>
      <w:r w:rsidRPr="00FF43ED">
        <w:rPr>
          <w:b/>
          <w:szCs w:val="24"/>
        </w:rPr>
        <w:t>ROZDZIAŁ  III</w:t>
      </w:r>
    </w:p>
    <w:p w:rsidR="00D97773" w:rsidRPr="00FF43ED" w:rsidRDefault="00D97773" w:rsidP="001E0F7D">
      <w:pPr>
        <w:pStyle w:val="BodyText"/>
        <w:ind w:left="709"/>
        <w:jc w:val="both"/>
        <w:rPr>
          <w:b/>
          <w:szCs w:val="24"/>
        </w:rPr>
      </w:pPr>
    </w:p>
    <w:p w:rsidR="00D97773" w:rsidRPr="00FF43ED" w:rsidRDefault="00D97773" w:rsidP="001E0F7D">
      <w:pPr>
        <w:pStyle w:val="BodyText"/>
        <w:ind w:left="709"/>
        <w:jc w:val="center"/>
        <w:rPr>
          <w:b/>
          <w:szCs w:val="24"/>
        </w:rPr>
      </w:pPr>
      <w:r w:rsidRPr="00FF43ED">
        <w:rPr>
          <w:b/>
          <w:szCs w:val="24"/>
        </w:rPr>
        <w:t>KOMÓRKI  ORGANIZACYJNE  PUP</w:t>
      </w:r>
    </w:p>
    <w:p w:rsidR="00D97773" w:rsidRPr="00FF43ED" w:rsidRDefault="00D97773" w:rsidP="001E0F7D">
      <w:pPr>
        <w:pStyle w:val="BodyText"/>
        <w:ind w:left="709"/>
        <w:jc w:val="both"/>
        <w:rPr>
          <w:szCs w:val="24"/>
        </w:rPr>
      </w:pPr>
    </w:p>
    <w:p w:rsidR="00D97773" w:rsidRPr="00DD6A91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DD6A91">
        <w:rPr>
          <w:rFonts w:ascii="Times New Roman" w:hAnsi="Times New Roman"/>
          <w:sz w:val="24"/>
        </w:rPr>
        <w:t>§ 7</w:t>
      </w:r>
    </w:p>
    <w:p w:rsidR="00D97773" w:rsidRDefault="00D97773" w:rsidP="00907E1C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W  PUP  są  tworzone  komórki organizacyjne  określone  w   § 11.</w:t>
      </w:r>
    </w:p>
    <w:p w:rsidR="00D97773" w:rsidRPr="00F66187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W  celu  realizacji  określonych  zadań  w  </w:t>
      </w:r>
      <w:r w:rsidRPr="00F66187">
        <w:rPr>
          <w:rFonts w:ascii="Times New Roman" w:hAnsi="Times New Roman"/>
          <w:sz w:val="24"/>
        </w:rPr>
        <w:t xml:space="preserve">PUP   Dyrektor   PUP  może  powołać  zespoły     </w:t>
      </w:r>
    </w:p>
    <w:p w:rsidR="00D97773" w:rsidRPr="00F66187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i  komisje  zadaniowe.</w:t>
      </w:r>
    </w:p>
    <w:p w:rsidR="00D97773" w:rsidRPr="00F66187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 w:rsidRPr="00F66187">
        <w:rPr>
          <w:rFonts w:ascii="Times New Roman" w:hAnsi="Times New Roman"/>
          <w:sz w:val="24"/>
        </w:rPr>
        <w:t>Kierownicy     referatów   określają  ich  strukturę  wewnętrzną  oraz  zakres  działania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i  przedstawiają   Dyrektorowi  PUP  do  zatwierdzenia.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Kierownicy  referatów   mają  prawo  łączyć  zadania  -  przewidziane  w  schemacie 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organizacyjnym  dla  wielu  stanowisk  -  w  jednym.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Na  terenie   działania  PUP mogą być  tworzone  Filie. </w:t>
      </w:r>
    </w:p>
    <w:p w:rsidR="00D97773" w:rsidRDefault="00D97773" w:rsidP="00907E1C">
      <w:pPr>
        <w:spacing w:line="276" w:lineRule="auto"/>
        <w:ind w:left="709"/>
        <w:jc w:val="both"/>
        <w:rPr>
          <w:sz w:val="24"/>
        </w:rPr>
      </w:pPr>
    </w:p>
    <w:p w:rsidR="00D97773" w:rsidRPr="00DD6A91" w:rsidRDefault="00D97773" w:rsidP="000609FE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Pr="00DD6A91">
        <w:rPr>
          <w:rFonts w:ascii="Times New Roman" w:hAnsi="Times New Roman"/>
          <w:sz w:val="24"/>
        </w:rPr>
        <w:t>§ 8</w:t>
      </w:r>
    </w:p>
    <w:p w:rsidR="00D97773" w:rsidRDefault="00D97773" w:rsidP="00907E1C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1.  Referat  jest  podstawową  komórką  organizacyjną,  zajmującą  się  określoną  problematyką  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     i działalnością  w  sposób  kompleksowy  lub  kilkoma  pokrewnymi  zagadnieniami,  których  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     realizacja  w  jednej  komórce  organizacyjnej  ułatwia  prawidłowe  zarządzanie.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Referatem  kieruje  Kierownik  Referatu.</w:t>
      </w:r>
    </w:p>
    <w:p w:rsidR="00D97773" w:rsidRDefault="00D97773" w:rsidP="00907E1C">
      <w:pPr>
        <w:rPr>
          <w:sz w:val="22"/>
        </w:rPr>
      </w:pPr>
    </w:p>
    <w:p w:rsidR="00D97773" w:rsidRDefault="00D97773" w:rsidP="001E0F7D">
      <w:pPr>
        <w:ind w:left="709"/>
        <w:rPr>
          <w:sz w:val="24"/>
        </w:rPr>
      </w:pPr>
    </w:p>
    <w:p w:rsidR="00D97773" w:rsidRPr="00DD6A91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DD6A91">
        <w:rPr>
          <w:rFonts w:ascii="Times New Roman" w:hAnsi="Times New Roman"/>
          <w:sz w:val="24"/>
        </w:rPr>
        <w:t>§ 9</w:t>
      </w: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DD6A91">
        <w:rPr>
          <w:rFonts w:ascii="Times New Roman" w:hAnsi="Times New Roman"/>
          <w:sz w:val="24"/>
        </w:rPr>
        <w:t xml:space="preserve">Stanowisko  pracy  jest  najmniejszą  </w:t>
      </w:r>
      <w:r>
        <w:rPr>
          <w:rFonts w:ascii="Times New Roman" w:hAnsi="Times New Roman"/>
          <w:sz w:val="24"/>
        </w:rPr>
        <w:t xml:space="preserve">jednostką  organizacyjną, którą  tworzy  się  w  wypadku  konieczności  organizacyjnego  wyodrębnienia  określonej  problematyki, nie  uzasadniającego  powołanie  większej  jednostki  organizacyjnej. Stanowisko  może  być  tworzone w  ramach  referatu  lub  jako  jednostka  samodzielna. Stanowisko  pracy  może  być  jednoosobowe lub  wieloosobowe. Nad  grupą  stanowisk pracy  zwierzchni  nadzór może  sprawować koordynator powołany  przez  Dyrektora.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Pr="00DD6A91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10</w:t>
      </w:r>
    </w:p>
    <w:p w:rsidR="00D97773" w:rsidRPr="00DD6A91" w:rsidRDefault="00D97773" w:rsidP="001E0F7D">
      <w:pPr>
        <w:ind w:left="709"/>
        <w:jc w:val="center"/>
        <w:rPr>
          <w:rFonts w:ascii="Times New Roman" w:hAnsi="Times New Roman"/>
          <w:sz w:val="24"/>
        </w:rPr>
      </w:pP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>Wewnętrzna  organizacja  każdej  komórki  organizacyjnej  obejmuje: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 1)  zakres  działania  określony  w  regulaminie  organizacyjnym;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2)  wykaz  stanowisk  służbowych;</w:t>
      </w:r>
    </w:p>
    <w:p w:rsidR="00D97773" w:rsidRDefault="00D97773" w:rsidP="00907E1C">
      <w:pPr>
        <w:spacing w:line="276" w:lineRule="auto"/>
        <w:ind w:left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3)  zakres  zadań  pracowników.</w:t>
      </w:r>
    </w:p>
    <w:p w:rsidR="00D97773" w:rsidRDefault="00D97773" w:rsidP="00907E1C">
      <w:pPr>
        <w:spacing w:line="276" w:lineRule="auto"/>
        <w:ind w:left="709"/>
        <w:jc w:val="both"/>
        <w:rPr>
          <w:sz w:val="22"/>
        </w:rPr>
      </w:pPr>
    </w:p>
    <w:p w:rsidR="00D97773" w:rsidRDefault="00D97773" w:rsidP="001E0F7D">
      <w:pPr>
        <w:ind w:left="709"/>
        <w:jc w:val="center"/>
        <w:rPr>
          <w:sz w:val="22"/>
        </w:rPr>
      </w:pPr>
    </w:p>
    <w:p w:rsidR="00D97773" w:rsidRDefault="00D97773" w:rsidP="001E0F7D">
      <w:pPr>
        <w:ind w:left="709"/>
        <w:jc w:val="center"/>
        <w:rPr>
          <w:sz w:val="22"/>
        </w:rPr>
      </w:pPr>
    </w:p>
    <w:p w:rsidR="00D97773" w:rsidRDefault="00D97773" w:rsidP="001E0F7D">
      <w:pPr>
        <w:ind w:left="709"/>
        <w:jc w:val="center"/>
        <w:rPr>
          <w:sz w:val="22"/>
        </w:rPr>
      </w:pPr>
    </w:p>
    <w:p w:rsidR="00D97773" w:rsidRDefault="00D97773" w:rsidP="001E0F7D">
      <w:pPr>
        <w:ind w:left="709"/>
        <w:jc w:val="center"/>
        <w:rPr>
          <w:sz w:val="22"/>
        </w:rPr>
      </w:pPr>
    </w:p>
    <w:p w:rsidR="00D97773" w:rsidRDefault="00D97773" w:rsidP="001E0F7D">
      <w:pPr>
        <w:ind w:left="709"/>
        <w:jc w:val="center"/>
        <w:rPr>
          <w:sz w:val="22"/>
        </w:rPr>
      </w:pPr>
    </w:p>
    <w:p w:rsidR="00D97773" w:rsidRDefault="00D97773" w:rsidP="001E0F7D">
      <w:pPr>
        <w:ind w:left="709"/>
        <w:jc w:val="center"/>
        <w:rPr>
          <w:sz w:val="22"/>
        </w:rPr>
      </w:pPr>
    </w:p>
    <w:p w:rsidR="00D97773" w:rsidRDefault="00D97773" w:rsidP="001E0F7D">
      <w:pPr>
        <w:ind w:left="709"/>
        <w:jc w:val="center"/>
        <w:rPr>
          <w:sz w:val="22"/>
        </w:rPr>
      </w:pPr>
    </w:p>
    <w:p w:rsidR="00D97773" w:rsidRPr="00FF43ED" w:rsidRDefault="00D97773" w:rsidP="001E0F7D">
      <w:pPr>
        <w:pStyle w:val="Heading2"/>
        <w:ind w:left="709"/>
        <w:rPr>
          <w:b/>
          <w:szCs w:val="24"/>
        </w:rPr>
      </w:pPr>
      <w:r w:rsidRPr="00FF43ED">
        <w:rPr>
          <w:b/>
          <w:szCs w:val="24"/>
        </w:rPr>
        <w:t>ROZDZIAŁ  IV</w:t>
      </w:r>
    </w:p>
    <w:p w:rsidR="00D97773" w:rsidRPr="00FF43ED" w:rsidRDefault="00D97773" w:rsidP="001E0F7D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97773" w:rsidRPr="00FF43ED" w:rsidRDefault="00D97773" w:rsidP="001E0F7D">
      <w:pPr>
        <w:pStyle w:val="Heading3"/>
        <w:ind w:left="709"/>
        <w:rPr>
          <w:szCs w:val="24"/>
        </w:rPr>
      </w:pPr>
      <w:r w:rsidRPr="00FF43ED">
        <w:rPr>
          <w:szCs w:val="24"/>
        </w:rPr>
        <w:t>STRUKTURA  ORGANIZACYJNA  PUP</w:t>
      </w:r>
    </w:p>
    <w:p w:rsidR="00D97773" w:rsidRPr="00FF43ED" w:rsidRDefault="00D97773" w:rsidP="001E0F7D">
      <w:pPr>
        <w:ind w:left="709"/>
        <w:jc w:val="both"/>
        <w:rPr>
          <w:sz w:val="24"/>
          <w:szCs w:val="24"/>
        </w:rPr>
      </w:pPr>
    </w:p>
    <w:p w:rsidR="00D97773" w:rsidRPr="00474D2F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</w:t>
      </w:r>
    </w:p>
    <w:p w:rsidR="00D97773" w:rsidRDefault="00D97773" w:rsidP="00907E1C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>W  PUP  tworzy  się  następujące  komórki  organizacyjne: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Centrum  Aktywizacji  Zawodowej</w:t>
      </w:r>
      <w:r w:rsidRPr="00CE28AA"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CE28A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CE28AA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 CAZ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a) Referat usług  Rynku   Pracy                                                        -  CAZ - U</w:t>
      </w:r>
    </w:p>
    <w:p w:rsidR="00D97773" w:rsidRPr="0029356F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b) Referat   Instrumentów  Rynku  Pracy                                         -  CAZ - I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>2)  Referat   Ewidencji,  Świadczeń,                                                      -  ES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>3)  Referat   Finansowo-Księgowy,                                                       -   FK</w:t>
      </w:r>
    </w:p>
    <w:p w:rsidR="00D97773" w:rsidRPr="00CE28AA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Stanowisko  ds.  Obsługi  Sekretariatu  i  Kadr,                               -  SK 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Pr="00CE28AA">
        <w:rPr>
          <w:rFonts w:ascii="Times New Roman" w:hAnsi="Times New Roman"/>
          <w:sz w:val="24"/>
        </w:rPr>
        <w:t xml:space="preserve"> Stanowisko ds. </w:t>
      </w:r>
      <w:r>
        <w:rPr>
          <w:rFonts w:ascii="Times New Roman" w:hAnsi="Times New Roman"/>
          <w:sz w:val="24"/>
        </w:rPr>
        <w:t xml:space="preserve">Administrowania  Siecią  Informatyczną, </w:t>
      </w:r>
    </w:p>
    <w:p w:rsidR="00D97773" w:rsidRPr="00CE28AA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Polityką  Bezpieczeństwa Informatycznego  i  Statystyką </w:t>
      </w:r>
      <w:r w:rsidRPr="00CE28AA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 w:rsidRPr="00CE28A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-  SAI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Stanowisko ds. Bezpieczeństwa i Higieny  Pracy                             -  BHP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Stanowisko ds. Kontroli  Zarządczej                                                 -  SKZ</w:t>
      </w:r>
    </w:p>
    <w:p w:rsidR="00D97773" w:rsidRPr="00465618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Radca  P</w:t>
      </w:r>
      <w:r w:rsidRPr="00CE28AA">
        <w:rPr>
          <w:rFonts w:ascii="Times New Roman" w:hAnsi="Times New Roman"/>
          <w:sz w:val="24"/>
        </w:rPr>
        <w:t xml:space="preserve">rawny      </w:t>
      </w:r>
      <w:r w:rsidRPr="00CE28AA">
        <w:rPr>
          <w:sz w:val="24"/>
        </w:rPr>
        <w:t xml:space="preserve">                                                                      </w:t>
      </w:r>
      <w:r w:rsidRPr="00CE28AA">
        <w:rPr>
          <w:rFonts w:ascii="Times New Roman" w:hAnsi="Times New Roman"/>
          <w:sz w:val="24"/>
        </w:rPr>
        <w:t>-  RP</w:t>
      </w:r>
      <w:r w:rsidRPr="000D769C">
        <w:rPr>
          <w:sz w:val="24"/>
        </w:rPr>
        <w:t xml:space="preserve">  </w:t>
      </w:r>
    </w:p>
    <w:p w:rsidR="00D97773" w:rsidRDefault="00D97773" w:rsidP="001E0F7D">
      <w:pPr>
        <w:ind w:left="709"/>
        <w:jc w:val="center"/>
        <w:rPr>
          <w:rFonts w:ascii="Times New Roman" w:hAnsi="Times New Roman"/>
          <w:sz w:val="24"/>
        </w:rPr>
      </w:pPr>
    </w:p>
    <w:p w:rsidR="00D97773" w:rsidRPr="00465618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</w:t>
      </w: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1. </w:t>
      </w:r>
      <w:r w:rsidRPr="00F66187">
        <w:t>Dyrektor</w:t>
      </w:r>
      <w:r>
        <w:rPr>
          <w:color w:val="FF0000"/>
        </w:rPr>
        <w:t xml:space="preserve">  </w:t>
      </w:r>
      <w:r>
        <w:t xml:space="preserve">PUP  kieruje  pionem  działań  wspomagających </w:t>
      </w:r>
      <w:r w:rsidRPr="00CE28AA">
        <w:t>i  aktywizujących</w:t>
      </w:r>
      <w:r>
        <w:t xml:space="preserve">   w  skład  którego  </w:t>
      </w: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    wchodzą  następujące  komórki  organizacyjne:</w:t>
      </w:r>
    </w:p>
    <w:p w:rsidR="00D97773" w:rsidRDefault="00D97773" w:rsidP="00907E1C">
      <w:pPr>
        <w:pStyle w:val="BodyText"/>
        <w:spacing w:line="276" w:lineRule="auto"/>
        <w:jc w:val="both"/>
      </w:pPr>
      <w:r>
        <w:t xml:space="preserve">                1)  Referat  Finansowo-Księgowy;                                                         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2)  Stanowisko  ds.  Obsługi  Sekretariatu  i  Kadr;                            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3)  </w:t>
      </w:r>
      <w:r w:rsidRPr="00CE28AA">
        <w:rPr>
          <w:rFonts w:ascii="Times New Roman" w:hAnsi="Times New Roman"/>
          <w:sz w:val="24"/>
        </w:rPr>
        <w:t xml:space="preserve">Stanowisko ds. </w:t>
      </w:r>
      <w:r>
        <w:rPr>
          <w:rFonts w:ascii="Times New Roman" w:hAnsi="Times New Roman"/>
          <w:sz w:val="24"/>
        </w:rPr>
        <w:t xml:space="preserve">Administrowania  Siecią  Informatyczną, Polityką  Bezpieczeństwa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Informatycznego i  Statystyką; 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4)  Stanowisko ds. Bezpieczeństwa i Higieny  Pracy;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5)  Stanowisko ds. Kontroli Zarządczej;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6)  Radca  Prawny.  </w:t>
      </w:r>
    </w:p>
    <w:p w:rsidR="00D97773" w:rsidRPr="00CE28AA" w:rsidRDefault="00D97773" w:rsidP="00907E1C">
      <w:pPr>
        <w:jc w:val="both"/>
        <w:rPr>
          <w:rFonts w:ascii="Times New Roman" w:hAnsi="Times New Roman"/>
          <w:sz w:val="24"/>
        </w:rPr>
      </w:pPr>
    </w:p>
    <w:p w:rsidR="00D97773" w:rsidRDefault="00D97773" w:rsidP="00DA525B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Z-</w:t>
      </w:r>
      <w:r w:rsidRPr="00F66187">
        <w:rPr>
          <w:rFonts w:ascii="Times New Roman" w:hAnsi="Times New Roman"/>
          <w:sz w:val="24"/>
        </w:rPr>
        <w:t>ca  Dyrektora</w:t>
      </w:r>
      <w:r>
        <w:rPr>
          <w:rFonts w:ascii="Times New Roman" w:hAnsi="Times New Roman"/>
          <w:sz w:val="24"/>
        </w:rPr>
        <w:t xml:space="preserve">  PUP  kieruje  następującymi  pionami: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Pr="00CE28AA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1)  </w:t>
      </w:r>
      <w:r w:rsidRPr="00CE28AA">
        <w:rPr>
          <w:rFonts w:ascii="Times New Roman" w:hAnsi="Times New Roman"/>
          <w:sz w:val="24"/>
        </w:rPr>
        <w:t>pionem  działań  aktywizujących,  w  skład  którego  wchodzi: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CE28AA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  Centrum  Aktywizacji  Zawodowej   w  tym: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a)  Referat   usług  Rynku  Pracy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b)  Referat  Instrumentów  Rynku  Pracy </w:t>
      </w:r>
    </w:p>
    <w:p w:rsidR="00D97773" w:rsidRPr="00CE28AA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2)  pionem  działań  informacyjno – ewidencyjnych </w:t>
      </w:r>
      <w:r w:rsidRPr="00CE28AA">
        <w:rPr>
          <w:rFonts w:ascii="Times New Roman" w:hAnsi="Times New Roman"/>
          <w:sz w:val="24"/>
        </w:rPr>
        <w:t xml:space="preserve"> ,  w  skład  którego  wchodzi: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CE28AA">
        <w:rPr>
          <w:rFonts w:ascii="Times New Roman" w:hAnsi="Times New Roman"/>
          <w:sz w:val="24"/>
        </w:rPr>
        <w:t>-    Referat  Ewidencji  i  Świadczeń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Główny  księgowy  kieruje  Referatem  Finansowo  -  Księgowym,  a  zakres  jego  działania 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określają  odrębne  przepisy.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Szczegółowy  zakres  działania  komórek  organizacyjnych  PUP  określa  rozdział  V   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niniejszego  regulaminu.</w:t>
      </w:r>
    </w:p>
    <w:p w:rsidR="00D97773" w:rsidRDefault="00D97773" w:rsidP="00907E1C">
      <w:pPr>
        <w:spacing w:line="276" w:lineRule="auto"/>
        <w:ind w:left="709"/>
        <w:jc w:val="both"/>
        <w:rPr>
          <w:sz w:val="24"/>
        </w:rPr>
      </w:pPr>
    </w:p>
    <w:p w:rsidR="00D97773" w:rsidRDefault="00D97773" w:rsidP="001E0F7D">
      <w:pPr>
        <w:ind w:left="709"/>
        <w:jc w:val="center"/>
        <w:rPr>
          <w:sz w:val="24"/>
        </w:rPr>
      </w:pPr>
    </w:p>
    <w:p w:rsidR="00D97773" w:rsidRPr="00CD0873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pStyle w:val="BodyText"/>
        <w:spacing w:line="276" w:lineRule="auto"/>
        <w:ind w:left="709"/>
        <w:jc w:val="both"/>
      </w:pPr>
      <w:r>
        <w:t xml:space="preserve">1. Do  kompetencji  </w:t>
      </w:r>
      <w:r w:rsidRPr="00F66187">
        <w:t xml:space="preserve">Dyrektora  </w:t>
      </w:r>
      <w:r>
        <w:t>PUP  należą  w  szczególności: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1)   </w:t>
      </w:r>
      <w:r>
        <w:rPr>
          <w:rFonts w:ascii="Times New Roman" w:hAnsi="Times New Roman"/>
          <w:sz w:val="24"/>
        </w:rPr>
        <w:tab/>
        <w:t>promocja  usług  PUP  zewnętrzna  i  wewnętrzna;</w:t>
      </w:r>
    </w:p>
    <w:p w:rsidR="00D97773" w:rsidRDefault="00D97773" w:rsidP="00907E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2)   </w:t>
      </w:r>
      <w:r>
        <w:rPr>
          <w:rFonts w:ascii="Times New Roman" w:hAnsi="Times New Roman"/>
          <w:sz w:val="24"/>
        </w:rPr>
        <w:tab/>
        <w:t xml:space="preserve">realizacja  zadań  określonych  w  art.  9   ustawy  z  dnia  20  kwietnia 2004 r.  o  </w:t>
      </w:r>
    </w:p>
    <w:p w:rsidR="00D97773" w:rsidRDefault="00D97773" w:rsidP="00907E1C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promocji zatrudnienia i  instytucjach rynku pracy, na podstawie odrębnego  pełnomocnictwa  udzielonego  przez  Starostę;</w:t>
      </w:r>
    </w:p>
    <w:p w:rsidR="00D97773" w:rsidRDefault="00D97773" w:rsidP="00907E1C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3)    </w:t>
      </w:r>
      <w:r w:rsidRPr="00907E1C">
        <w:rPr>
          <w:rFonts w:ascii="Times New Roman" w:hAnsi="Times New Roman"/>
          <w:sz w:val="24"/>
        </w:rPr>
        <w:t xml:space="preserve">planowanie  i  dysponowanie  środkami  Funduszu  Pracy, Europejskiego Funduszu  </w:t>
      </w:r>
    </w:p>
    <w:p w:rsidR="00D97773" w:rsidRPr="00907E1C" w:rsidRDefault="00D97773" w:rsidP="00907E1C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Pr="00907E1C">
        <w:rPr>
          <w:rFonts w:ascii="Times New Roman" w:hAnsi="Times New Roman"/>
          <w:sz w:val="24"/>
        </w:rPr>
        <w:t>Społecznego i PFRON;</w:t>
      </w:r>
    </w:p>
    <w:p w:rsidR="00D97773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planowanie  i  dysponowanie  środkami  budżetu;</w:t>
      </w:r>
    </w:p>
    <w:p w:rsidR="00D97773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zatrudnianie, zwalnianie  i  ocenianie  pracowników  PUP;</w:t>
      </w:r>
    </w:p>
    <w:p w:rsidR="00D97773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współpraca z organami samorządów  lokalnych,  z  Powiatową  Radą   Rynku Pracy, </w:t>
      </w:r>
    </w:p>
    <w:p w:rsidR="00D97773" w:rsidRDefault="00D97773" w:rsidP="00907E1C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organizacjami pozarządowymi, władzami szkolnymi, instytucjami szkolącymi i ośrodkami  </w:t>
      </w:r>
    </w:p>
    <w:p w:rsidR="00D97773" w:rsidRDefault="00D97773" w:rsidP="00907E1C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pomocy  społecznej;</w:t>
      </w:r>
    </w:p>
    <w:p w:rsidR="00D97773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wydawanie  zarządzeń,  poleceń  służbowych   i  decyzji  administracyjnych;</w:t>
      </w:r>
    </w:p>
    <w:p w:rsidR="00D97773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inicjowanie  programów  specjalnych;</w:t>
      </w:r>
    </w:p>
    <w:p w:rsidR="00D97773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planowanie,  wytyczanie  kierunków  działania,  organizacji  pracy  PUP;</w:t>
      </w:r>
    </w:p>
    <w:p w:rsidR="00D97773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nadzór nad realizacją zadań wynikających z ustawy Prawo zamówień publicznych;</w:t>
      </w:r>
    </w:p>
    <w:p w:rsidR="00D97773" w:rsidRPr="00907E1C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przestrzeganie zasad wynikających z ustawy o finansach publicznych i ustawy o odpowiedzialności za naruszenie dyscypliny finansów publicznych;</w:t>
      </w:r>
    </w:p>
    <w:p w:rsidR="00D97773" w:rsidRPr="00E9468D" w:rsidRDefault="00D97773" w:rsidP="00907E1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9468D">
        <w:rPr>
          <w:rFonts w:ascii="Times New Roman" w:hAnsi="Times New Roman"/>
          <w:sz w:val="24"/>
        </w:rPr>
        <w:t>realizacja obowiązków administratora danych osobowych wynikających z ustawy o ochronie danych osobowych;</w:t>
      </w:r>
    </w:p>
    <w:p w:rsidR="00D97773" w:rsidRDefault="00D97773" w:rsidP="00907E1C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udostępnianie informacji publicznej.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Do  kompetencji  Z-cy  </w:t>
      </w:r>
      <w:r w:rsidRPr="00F66187">
        <w:rPr>
          <w:rFonts w:ascii="Times New Roman" w:hAnsi="Times New Roman"/>
          <w:sz w:val="24"/>
        </w:rPr>
        <w:t>Dyrektora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>należy  w  szczególności: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907E1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promocja  zewnętrzna  i  wewnętrzna  usług  urzędu;</w:t>
      </w:r>
    </w:p>
    <w:p w:rsidR="00D97773" w:rsidRPr="00FF32A7" w:rsidRDefault="00D97773" w:rsidP="00907E1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projektowanie  przedsięwzięć i programów mających  na  celu  efektywne działanie </w:t>
      </w:r>
      <w:r w:rsidRPr="00FF32A7">
        <w:rPr>
          <w:rFonts w:ascii="Times New Roman" w:hAnsi="Times New Roman"/>
          <w:sz w:val="24"/>
        </w:rPr>
        <w:t>urzędu na  rynku  pracy;</w:t>
      </w:r>
    </w:p>
    <w:p w:rsidR="00D97773" w:rsidRDefault="00D97773" w:rsidP="00907E1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planowanie  i  koordynacja  oraz  nadzorowanie pracy  podległych  pionów;</w:t>
      </w:r>
    </w:p>
    <w:p w:rsidR="00D97773" w:rsidRDefault="00D97773" w:rsidP="00907E1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wnioskowanie  do  Dyrektora  PUP  w  sprawie  zatrudnienia  i  ocenia  podległych  pracowników;</w:t>
      </w:r>
    </w:p>
    <w:p w:rsidR="00D97773" w:rsidRDefault="00D97773" w:rsidP="00907E1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koordynowanie i nadzorowanie realizacji zadań w zakresie wyznaczonym przez Dyrektora;</w:t>
      </w:r>
    </w:p>
    <w:p w:rsidR="00D97773" w:rsidRDefault="00D97773" w:rsidP="00907E1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załatwianie w imieniu  Starosty spraw  wynikających  z ustawy z  dnia 20 kwietnia 2004 r. </w:t>
      </w:r>
    </w:p>
    <w:p w:rsidR="00D97773" w:rsidRDefault="00D97773" w:rsidP="00907E1C">
      <w:pPr>
        <w:spacing w:line="276" w:lineRule="auto"/>
        <w:ind w:left="14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 promocji  zatrudnienia i  instytucjach  rynku  pracy ( Dz. U. z 2013 r. poz.647 z późn. zm.), w tym do  wydawania  decyzji, postanowień oraz  zaświadczeń  w trybie przepisów o postępowaniu administracyjnym.</w:t>
      </w:r>
    </w:p>
    <w:p w:rsidR="00D97773" w:rsidRDefault="00D97773" w:rsidP="00185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</w:p>
    <w:p w:rsidR="00D97773" w:rsidRDefault="00D97773" w:rsidP="003F1A45">
      <w:pPr>
        <w:ind w:left="4254" w:firstLine="709"/>
        <w:rPr>
          <w:rFonts w:ascii="Times New Roman" w:hAnsi="Times New Roman"/>
          <w:sz w:val="24"/>
        </w:rPr>
      </w:pPr>
    </w:p>
    <w:p w:rsidR="00D97773" w:rsidRPr="00CD0873" w:rsidRDefault="00D97773" w:rsidP="003F1A45">
      <w:pPr>
        <w:ind w:left="4254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§ 14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>Do  podstawowych  zadań,  obowiązków  i  uprawnień  wspólnych  dla  kierowników  komórek  organizacyjnych  należy: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   koordynowanie  i  nadzorowanie  pracy  referatów  oraz  współpraca  z  innymi     komórkami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organizacyjnymi  urzędu;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  sprawowanie  kontroli  zarządczej w  zakresie identyfikacji  i  oceny  ryzyka;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  podejmowanie  decyzji  oraz  wydawanie  dyspozycji  w  granicach  wynikających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z  zakresu  działania  referatów  i CAZ -u;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  szczegółowe  zaznajamianie  pracowników  z  zasadami  działania  referatów i CAZ- u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zakresem  współpracy  z  innymi   komórkami   organizacyjnymi  PUP  oraz  ustaleniami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F66187">
        <w:rPr>
          <w:rFonts w:ascii="Times New Roman" w:hAnsi="Times New Roman"/>
          <w:sz w:val="24"/>
        </w:rPr>
        <w:t>z Dyrektorem</w:t>
      </w:r>
      <w:r>
        <w:rPr>
          <w:rFonts w:ascii="Times New Roman" w:hAnsi="Times New Roman"/>
          <w:sz w:val="24"/>
        </w:rPr>
        <w:t xml:space="preserve"> i  Zastępcą   i  przekazywanie  do  wiadomości  i  wykonania  otrzymanych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poleceń,  dyspozycji   i  aktów  normatywnych;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  dbałość  o  rozwój  zawodowy  podległych  pracowników, a  w  szczególności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umożliwienie  pracownikom  kierowanej  komórki  organizacyjnej   uczestnictwa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w   szkoleniach  organizowanych  dla  służb  zatrudnienia;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   udzielenie  pomocy  pracownikom  podległego  referatu  w  opracowaniu  procedur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  wytycznych  realizacji  zadań  stałych;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   wykonywanie  kontroli  pracy  referatów i CAZ - u z  punktu  widzenia  merytorycznego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i  formalnego;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   dokonywanie  określonych  ocen przydatności  zawodowej  pracowników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w  szczególności  nowoprzyjętych;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   opiniowanie  doboru  obsady  osobowej  podległego  działu,  wnioskowanie  wysokości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wynagrodzenia,  przeszeregowań,  nagród  i  kar  dla  podległych  pracowników;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 prawo  żądania  od  innych  komórek  PUP  materiałów,  informacji   i  opinii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potrzebnych  do  wykonania  zadań;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 podpisywanie  korespondencji  wewnętrznej  i  parafowanie  pism  wychodzących  przed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złożeniem  do  podpisu  </w:t>
      </w:r>
      <w:r w:rsidRPr="00F66187">
        <w:rPr>
          <w:rFonts w:ascii="Times New Roman" w:hAnsi="Times New Roman"/>
          <w:sz w:val="24"/>
        </w:rPr>
        <w:t xml:space="preserve">Dyrektorowi  </w:t>
      </w:r>
      <w:r>
        <w:rPr>
          <w:rFonts w:ascii="Times New Roman" w:hAnsi="Times New Roman"/>
          <w:sz w:val="24"/>
        </w:rPr>
        <w:t>PUP  lub  Zastępcy;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12)  ustalanie  i  aktualizowanie  szczegółowych  zakresów  czynności  dla  podległych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pracowników;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13)  powierzanie  w  uzasadnionych  przypadkach  podległym  pracownikom  wykonywania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czynności  i  zadań  dodatkowych  nie  objętych  zakresem  czynności;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14)  wyznaczenie  zastępstwa  w  przypadku  urlopu  lub  długotrwałej  nieobecności  w pracy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pracownika  z  innych  przyczyn;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 kierownicy  referatów  w  uzasadnionych  przypadkach  mają  prawo  żądać  od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 xml:space="preserve"> Dyrektora</w:t>
      </w:r>
      <w:r>
        <w:rPr>
          <w:rFonts w:ascii="Times New Roman" w:hAnsi="Times New Roman"/>
          <w:sz w:val="24"/>
        </w:rPr>
        <w:t xml:space="preserve"> PUP  materiałów,  informacji  i  opinii  niezbędnych  do  wykonywania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przydzielonych  zadań;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16)  rozpatrywanie  odwołań   od  decyzji  administracyjnych  w  celu  odpowiedniego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przygotowania: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  stanowiska  o  uchyleniu  lub  zmianie  decyzji  zgodnie  z  treścią  odwołania,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  odpowiedzi  na  wniesione  odwołania  do  Wojewody  Kujawsko – Pomorskiego.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17)  prowadzenie  postępowania  administracyjnego  dla  dochodzenia  roszczeń  PUP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w  sprawach  indywidualnych;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D82AAA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18)  nadzór  nad  prawidłowym  sporządzeniem  decyzji  administracyjnych;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19)  rozpatrywanie  skarg  i  wniosków  oraz  dokonywanie  ich  analizy;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20)  planowanie  kontroli;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21)  realizacja  kontroli  wewnętrznej  i  obsługa  kontroli  zewnętrznych;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22)  ocena  wniosków  z  kontroli.</w:t>
      </w:r>
    </w:p>
    <w:p w:rsidR="00D97773" w:rsidRDefault="00D97773" w:rsidP="00C1651C">
      <w:pPr>
        <w:jc w:val="both"/>
        <w:rPr>
          <w:sz w:val="24"/>
        </w:rPr>
      </w:pPr>
    </w:p>
    <w:p w:rsidR="00D97773" w:rsidRPr="00173950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15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1.  Postanowienia  § 14  mają  zastosowanie  w  odniesieniu  do  Głównego  Księgowego,  który  </w:t>
      </w: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     bezpośrednio  nadzoruje  działalność  Referatu  Finansowo-Księgowego.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Obowiązki  i  uprawnienia   Głównego  Księgowego  PUP  określają  odrębne  przepisy.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Główny  Księgowy  podlega  bezpośrednio 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 xml:space="preserve">Dyrektorowi   </w:t>
      </w:r>
      <w:r>
        <w:rPr>
          <w:rFonts w:ascii="Times New Roman" w:hAnsi="Times New Roman"/>
          <w:sz w:val="24"/>
        </w:rPr>
        <w:t>PUP.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1E0F7D">
      <w:pPr>
        <w:ind w:left="709"/>
        <w:jc w:val="center"/>
        <w:rPr>
          <w:rFonts w:ascii="Times New Roman" w:hAnsi="Times New Roman"/>
          <w:sz w:val="24"/>
        </w:rPr>
      </w:pPr>
    </w:p>
    <w:p w:rsidR="00D97773" w:rsidRPr="00173950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16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1.  </w:t>
      </w:r>
      <w:r w:rsidRPr="00F66187">
        <w:t>Dyrektor  PUP  może  upoważnić  Zastępcę  Dyrektora</w:t>
      </w:r>
      <w:r>
        <w:rPr>
          <w:color w:val="FF0000"/>
        </w:rPr>
        <w:t xml:space="preserve">  </w:t>
      </w:r>
      <w:r>
        <w:t xml:space="preserve"> </w:t>
      </w:r>
      <w:r>
        <w:rPr>
          <w:color w:val="000000"/>
        </w:rPr>
        <w:t>i  Kierowników</w:t>
      </w:r>
      <w:r>
        <w:t xml:space="preserve">  Referatów  oraz</w:t>
      </w: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     innych  pracowników  do  załatwiania  w  jego  imieniu  spraw,  podpisywania  innych  </w:t>
      </w: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     dokumentów.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Upoważnienia  wydawane  są  w  formie  pisemnej  z  określeniem  podmiotowego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  przedmiotowego  zakresu  spraw.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F52B35">
      <w:pPr>
        <w:pStyle w:val="Heading3"/>
        <w:ind w:left="709"/>
        <w:jc w:val="right"/>
        <w:rPr>
          <w:szCs w:val="24"/>
        </w:rPr>
      </w:pPr>
      <w:r>
        <w:rPr>
          <w:szCs w:val="24"/>
        </w:rPr>
        <w:t xml:space="preserve">   </w:t>
      </w:r>
    </w:p>
    <w:p w:rsidR="00D97773" w:rsidRPr="00FF43ED" w:rsidRDefault="00D97773" w:rsidP="00F52B35">
      <w:pPr>
        <w:pStyle w:val="Heading3"/>
        <w:ind w:left="709"/>
        <w:rPr>
          <w:szCs w:val="24"/>
        </w:rPr>
      </w:pPr>
      <w:r w:rsidRPr="00FF43ED">
        <w:rPr>
          <w:szCs w:val="24"/>
        </w:rPr>
        <w:t>ROZDZIAŁ V</w:t>
      </w:r>
    </w:p>
    <w:p w:rsidR="00D97773" w:rsidRPr="00FF43ED" w:rsidRDefault="00D97773" w:rsidP="001E0F7D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97773" w:rsidRPr="00FF43ED" w:rsidRDefault="00D97773" w:rsidP="001E0F7D">
      <w:pPr>
        <w:pStyle w:val="Heading3"/>
        <w:ind w:left="709"/>
        <w:rPr>
          <w:szCs w:val="24"/>
        </w:rPr>
      </w:pPr>
      <w:r w:rsidRPr="00FF43ED">
        <w:rPr>
          <w:szCs w:val="24"/>
        </w:rPr>
        <w:t>ZAKRES  ZADAŃ  KOMÓREK  ORGANIZACYJNYCH  PUP</w:t>
      </w:r>
    </w:p>
    <w:p w:rsidR="00D97773" w:rsidRPr="00FF43ED" w:rsidRDefault="00D97773" w:rsidP="001E0F7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Pr="00173950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17</w:t>
      </w:r>
    </w:p>
    <w:p w:rsidR="00D97773" w:rsidRDefault="00D97773" w:rsidP="001E0F7D">
      <w:pPr>
        <w:ind w:left="709"/>
        <w:jc w:val="center"/>
      </w:pP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       Centrum Aktywizacji  Zawodowej  w  skład  którego  wchodzi:</w:t>
      </w: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       -  Referat  usług  Rynku  Pracy;</w:t>
      </w: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       -  Referat  Instrumentów  Rynku  Pracy.</w:t>
      </w:r>
    </w:p>
    <w:p w:rsidR="00D97773" w:rsidRDefault="00D97773" w:rsidP="001E0F7D">
      <w:pPr>
        <w:pStyle w:val="BodyText"/>
        <w:ind w:left="709"/>
        <w:jc w:val="both"/>
      </w:pPr>
    </w:p>
    <w:p w:rsidR="00D97773" w:rsidRDefault="00D97773" w:rsidP="00FF15A0">
      <w:pPr>
        <w:pStyle w:val="BodyText"/>
        <w:spacing w:line="276" w:lineRule="auto"/>
        <w:ind w:left="709"/>
        <w:jc w:val="both"/>
      </w:pPr>
      <w:r w:rsidRPr="006E002D">
        <w:rPr>
          <w:b/>
        </w:rPr>
        <w:t>I.</w:t>
      </w:r>
      <w:r>
        <w:t xml:space="preserve">   Do  zakresu  zadań  podstawowych  Referatu  usług  Rynku  Pracy , należy  </w:t>
      </w:r>
    </w:p>
    <w:p w:rsidR="00D97773" w:rsidRDefault="00D97773" w:rsidP="00FF15A0">
      <w:pPr>
        <w:pStyle w:val="BodyText"/>
        <w:spacing w:line="276" w:lineRule="auto"/>
        <w:ind w:left="709"/>
        <w:jc w:val="both"/>
      </w:pPr>
      <w:r>
        <w:t xml:space="preserve">      w  szczególności:</w:t>
      </w:r>
    </w:p>
    <w:p w:rsidR="00D97773" w:rsidRDefault="00D97773" w:rsidP="00FF15A0">
      <w:pPr>
        <w:pStyle w:val="BodyText"/>
        <w:spacing w:line="276" w:lineRule="auto"/>
        <w:ind w:left="709"/>
        <w:jc w:val="both"/>
      </w:pPr>
    </w:p>
    <w:p w:rsidR="00D97773" w:rsidRPr="00C65402" w:rsidRDefault="00D97773" w:rsidP="00FF15A0">
      <w:pPr>
        <w:pStyle w:val="BodyText"/>
        <w:spacing w:line="276" w:lineRule="auto"/>
        <w:ind w:left="709"/>
        <w:jc w:val="both"/>
        <w:rPr>
          <w:b/>
        </w:rPr>
      </w:pPr>
      <w:r w:rsidRPr="00C65402">
        <w:rPr>
          <w:b/>
        </w:rPr>
        <w:t>Realizacja,</w:t>
      </w:r>
      <w:r>
        <w:rPr>
          <w:b/>
        </w:rPr>
        <w:t xml:space="preserve"> </w:t>
      </w:r>
      <w:r w:rsidRPr="00C65402">
        <w:rPr>
          <w:b/>
        </w:rPr>
        <w:t xml:space="preserve">zgodnie z </w:t>
      </w:r>
      <w:r>
        <w:rPr>
          <w:b/>
        </w:rPr>
        <w:t>szczegółowymi warunkami realizacji oraz trybu i sposobów                                                prowadzenia usług na rynku pracy.</w:t>
      </w:r>
    </w:p>
    <w:p w:rsidR="00D97773" w:rsidRDefault="00D97773" w:rsidP="00FF15A0">
      <w:pPr>
        <w:pStyle w:val="BodyText"/>
        <w:spacing w:line="276" w:lineRule="auto"/>
        <w:ind w:left="709"/>
        <w:jc w:val="both"/>
        <w:rPr>
          <w:sz w:val="8"/>
        </w:rPr>
      </w:pPr>
    </w:p>
    <w:p w:rsidR="00D97773" w:rsidRPr="00C1651C" w:rsidRDefault="00D97773" w:rsidP="00C1651C">
      <w:pPr>
        <w:pStyle w:val="BodyText"/>
        <w:spacing w:line="276" w:lineRule="auto"/>
        <w:ind w:left="709"/>
        <w:jc w:val="both"/>
        <w:rPr>
          <w:b/>
          <w:color w:val="000000"/>
        </w:rPr>
      </w:pPr>
      <w:r>
        <w:rPr>
          <w:b/>
          <w:color w:val="000000"/>
        </w:rPr>
        <w:t xml:space="preserve">1.   </w:t>
      </w:r>
      <w:r>
        <w:rPr>
          <w:b/>
        </w:rPr>
        <w:t>POŚREDNICTWO  PRACY , w  tym:</w:t>
      </w:r>
      <w:r>
        <w:rPr>
          <w:b/>
          <w:color w:val="FF0000"/>
        </w:rPr>
        <w:t xml:space="preserve">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ab/>
        <w:t xml:space="preserve"> 1)   marketing  i  promocja  usług  oferowanych  przez  PUP;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ab/>
        <w:t xml:space="preserve"> 2)   udzielanie  pomocy  bezrobotnym  i  poszukującym  pracy  w  uzyskaniu   </w:t>
      </w:r>
    </w:p>
    <w:p w:rsidR="00D97773" w:rsidRDefault="00D97773" w:rsidP="00C165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odpowiedniego  zatrudnienia  </w:t>
      </w:r>
      <w:r w:rsidRPr="00F66187">
        <w:rPr>
          <w:rFonts w:ascii="Times New Roman" w:hAnsi="Times New Roman"/>
          <w:sz w:val="24"/>
        </w:rPr>
        <w:t xml:space="preserve">oraz  pracodawcom  w  pozyskaniu  pracowników  </w:t>
      </w:r>
    </w:p>
    <w:p w:rsidR="00D97773" w:rsidRPr="00F66187" w:rsidRDefault="00D97773" w:rsidP="00C1651C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F66187">
        <w:rPr>
          <w:rFonts w:ascii="Times New Roman" w:hAnsi="Times New Roman"/>
          <w:sz w:val="24"/>
        </w:rPr>
        <w:t xml:space="preserve">o  </w:t>
      </w: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>poszukiwanych  kwalifikacjach  zawodowych;</w:t>
      </w:r>
    </w:p>
    <w:p w:rsidR="00D97773" w:rsidRDefault="00D97773" w:rsidP="00D82AAA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</w:t>
      </w:r>
      <w:r w:rsidRPr="00F66187">
        <w:rPr>
          <w:rFonts w:ascii="Times New Roman" w:hAnsi="Times New Roman"/>
          <w:sz w:val="24"/>
        </w:rPr>
        <w:t>3)   pozyskiwanie  ofert  pracy;</w:t>
      </w:r>
    </w:p>
    <w:p w:rsidR="00D97773" w:rsidRPr="00F66187" w:rsidRDefault="00D97773" w:rsidP="00D82AAA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</w:t>
      </w:r>
      <w:r w:rsidRPr="00F66187">
        <w:rPr>
          <w:rFonts w:ascii="Times New Roman" w:hAnsi="Times New Roman"/>
          <w:sz w:val="24"/>
        </w:rPr>
        <w:t xml:space="preserve">4)   udzielanie  pracodawcom  informacji  o  kandydatach  do  pracy,  w  związku  ze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</w:t>
      </w:r>
      <w:r w:rsidRPr="00F66187">
        <w:rPr>
          <w:rFonts w:ascii="Times New Roman" w:hAnsi="Times New Roman"/>
          <w:sz w:val="24"/>
        </w:rPr>
        <w:t>zgłoszoną  ofertą  pracy;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</w:t>
      </w:r>
      <w:r w:rsidRPr="00F66187">
        <w:rPr>
          <w:rFonts w:ascii="Times New Roman" w:hAnsi="Times New Roman"/>
          <w:sz w:val="24"/>
        </w:rPr>
        <w:t xml:space="preserve">5)   informowanie  bezrobotnych  i  poszukujących  pracy  oraz  pracodawców  o aktualnej  </w:t>
      </w:r>
    </w:p>
    <w:p w:rsidR="00D97773" w:rsidRPr="00F66187" w:rsidRDefault="00D97773" w:rsidP="00C165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ab/>
      </w:r>
      <w:r w:rsidRPr="00F661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 w:rsidRPr="00F66187">
        <w:rPr>
          <w:rFonts w:ascii="Times New Roman" w:hAnsi="Times New Roman"/>
          <w:sz w:val="24"/>
        </w:rPr>
        <w:t>sytuacji  i  przewidywanych  zmianach  na  lokalnym  rynku  pracy;</w:t>
      </w:r>
    </w:p>
    <w:p w:rsidR="00D97773" w:rsidRPr="00F66187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</w:t>
      </w:r>
      <w:r w:rsidRPr="00F66187">
        <w:rPr>
          <w:rFonts w:ascii="Times New Roman" w:hAnsi="Times New Roman"/>
          <w:sz w:val="24"/>
        </w:rPr>
        <w:t xml:space="preserve">6)   inicjowanie  i  organizowanie  kontaktów  bezrobotnych  i  poszukujących  pracy </w:t>
      </w:r>
    </w:p>
    <w:p w:rsidR="00D97773" w:rsidRPr="00F66187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</w:t>
      </w:r>
      <w:r w:rsidRPr="00F66187">
        <w:rPr>
          <w:rFonts w:ascii="Times New Roman" w:hAnsi="Times New Roman"/>
          <w:sz w:val="24"/>
        </w:rPr>
        <w:t>z  pracodawcami;</w:t>
      </w:r>
    </w:p>
    <w:p w:rsidR="00D97773" w:rsidRPr="00F66187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</w:t>
      </w:r>
      <w:r w:rsidRPr="00F66187"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 xml:space="preserve"> współdziałanie  powiatowych  urzędów  pracy  w  zakresie  wymiany  informacji  </w:t>
      </w:r>
    </w:p>
    <w:p w:rsidR="00D97773" w:rsidRPr="00F66187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</w:t>
      </w:r>
      <w:r w:rsidRPr="00F66187">
        <w:rPr>
          <w:rFonts w:ascii="Times New Roman" w:hAnsi="Times New Roman"/>
          <w:sz w:val="24"/>
        </w:rPr>
        <w:t>o  możliwościach  uzyskania  zatrudnienia  i  szkolenia  na  terenie  ich  działania;</w:t>
      </w:r>
    </w:p>
    <w:p w:rsidR="00D97773" w:rsidRPr="00F66187" w:rsidRDefault="00D97773" w:rsidP="00710764">
      <w:pPr>
        <w:spacing w:line="276" w:lineRule="auto"/>
        <w:ind w:left="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>8)   informowanie  bezrobotnych  o  przysługujących  im  prawach  i  obowiązkach;</w:t>
      </w:r>
    </w:p>
    <w:p w:rsidR="00D97773" w:rsidRDefault="00D97773" w:rsidP="00710764">
      <w:pPr>
        <w:spacing w:line="276" w:lineRule="auto"/>
        <w:ind w:left="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9)   </w:t>
      </w:r>
      <w:r w:rsidRPr="00F66187">
        <w:rPr>
          <w:rFonts w:ascii="Times New Roman" w:hAnsi="Times New Roman"/>
          <w:sz w:val="24"/>
        </w:rPr>
        <w:t>ocena  efektywności  pośrednictwa  pracy;</w:t>
      </w:r>
      <w:r>
        <w:rPr>
          <w:rFonts w:ascii="Times New Roman" w:hAnsi="Times New Roman"/>
          <w:sz w:val="24"/>
        </w:rPr>
        <w:t xml:space="preserve">           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  </w:t>
      </w:r>
      <w:r w:rsidRPr="003078A2">
        <w:rPr>
          <w:rFonts w:ascii="Times New Roman" w:hAnsi="Times New Roman"/>
          <w:sz w:val="24"/>
        </w:rPr>
        <w:t xml:space="preserve">kierowanie bezrobotnych na staż, prace interwencyjne, roboty publiczne, prace </w:t>
      </w:r>
    </w:p>
    <w:p w:rsidR="00D97773" w:rsidRPr="00F66187" w:rsidRDefault="00D97773" w:rsidP="00710764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 w:rsidRPr="003078A2">
        <w:rPr>
          <w:rFonts w:ascii="Times New Roman" w:hAnsi="Times New Roman"/>
          <w:sz w:val="24"/>
        </w:rPr>
        <w:t>społeczno-użyteczne, refundacja kosztów wyposażenia + doposażenie miejsca pracy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w ramach grantu na tworzenie stanowiska pracy w formie telepracy, świadczenie    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aktywizacyjne     na zatrudnienie bezrobotnego rodzica powracającego na rynek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pracy, refundacje pracodawcy   kosztów na ubezpieczenie społeczne bezrobotnych do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trzydziestego roku życia, dofinansowanie  pracodawcy wynagrodzenia za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zatrudnienie bezrobotnego, który ukończył pięćdziesiąty rok życia;</w:t>
      </w:r>
    </w:p>
    <w:p w:rsidR="00D97773" w:rsidRDefault="00D97773" w:rsidP="00710764">
      <w:pPr>
        <w:spacing w:line="276" w:lineRule="auto"/>
        <w:ind w:left="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  ustalanie profilu pomocy dla osób bezrobotnych;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  udostępnianie informacji o braku możliwości realizacji ofert pracy innym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powiatowym urzędom pracy przypadku niedysponowania kandydatami spełniającymi</w:t>
      </w:r>
    </w:p>
    <w:p w:rsidR="00D97773" w:rsidRDefault="00D97773" w:rsidP="00710764">
      <w:pPr>
        <w:spacing w:line="276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wymagania określone w ofercie pracy;        </w:t>
      </w:r>
    </w:p>
    <w:p w:rsidR="00D97773" w:rsidRDefault="00D97773" w:rsidP="00710764">
      <w:pPr>
        <w:spacing w:line="276" w:lineRule="auto"/>
        <w:ind w:left="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13)   współpraca  z  partnerami  lokalnego  rynku  pracy  w  celu  gromadzenia  informacji  </w:t>
      </w:r>
    </w:p>
    <w:p w:rsidR="00D97773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o  strukturze  gospodarczej  i  kierunkach  rozwoju  w  regionie,  o  kierunkach  </w:t>
      </w:r>
    </w:p>
    <w:p w:rsidR="00D97773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kształcenia  i sytuacji  demograficznej;</w:t>
      </w:r>
    </w:p>
    <w:p w:rsidR="00D97773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14)   pozyskiwanie  informacji  z  innych  źródeł,  niezbędnych  do  oceny  sytuacji  </w:t>
      </w:r>
    </w:p>
    <w:p w:rsidR="00D97773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na  rynku  pracy  w  powiecie.</w:t>
      </w:r>
    </w:p>
    <w:p w:rsidR="00D97773" w:rsidRDefault="00D97773" w:rsidP="00710764">
      <w:pPr>
        <w:spacing w:line="276" w:lineRule="auto"/>
        <w:ind w:left="709"/>
        <w:jc w:val="both"/>
        <w:rPr>
          <w:rFonts w:ascii="Times New Roman" w:hAnsi="Times New Roman"/>
          <w:color w:val="FF0000"/>
          <w:sz w:val="24"/>
        </w:rPr>
      </w:pPr>
    </w:p>
    <w:p w:rsidR="00D97773" w:rsidRDefault="00D97773" w:rsidP="001E0F7D">
      <w:pPr>
        <w:ind w:left="709"/>
        <w:jc w:val="both"/>
        <w:rPr>
          <w:rFonts w:ascii="Times New Roman" w:hAnsi="Times New Roman"/>
          <w:color w:val="FF0000"/>
          <w:sz w:val="24"/>
        </w:rPr>
      </w:pPr>
    </w:p>
    <w:p w:rsidR="00D97773" w:rsidRDefault="00D97773" w:rsidP="001E0F7D">
      <w:pPr>
        <w:ind w:left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color w:val="FF0000"/>
          <w:sz w:val="24"/>
        </w:rPr>
        <w:t xml:space="preserve">   </w:t>
      </w:r>
      <w:r w:rsidRPr="00FF43ED">
        <w:rPr>
          <w:rFonts w:ascii="Times New Roman" w:hAnsi="Times New Roman"/>
          <w:b/>
          <w:sz w:val="24"/>
        </w:rPr>
        <w:t>USŁUGI  EURES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Pr="00FF15A0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57445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 xml:space="preserve">średnictwo pracy związane ze swobodnym przepływem pracowników na terenie państw, urząd realizuje wyłącznie przez siec EURES, obejmującą w szczególności pośrednictwo pracy wraz z doradztwem w zakresie mobilności na rynku pracy we współpracy ze związkami zawodowymi  i organizacjami pracodawców poprzez: </w:t>
      </w:r>
    </w:p>
    <w:p w:rsidR="00D97773" w:rsidRPr="00F66187" w:rsidRDefault="00D97773" w:rsidP="00FF15A0">
      <w:pPr>
        <w:pStyle w:val="BodyText"/>
        <w:spacing w:line="276" w:lineRule="auto"/>
        <w:ind w:left="709"/>
        <w:jc w:val="both"/>
      </w:pPr>
      <w:r>
        <w:t xml:space="preserve">      1)  </w:t>
      </w:r>
      <w:r w:rsidRPr="00F66187">
        <w:t xml:space="preserve">udzielanie  bezrobotnym  i  poszukującym  pracy  pomocy  w  uzyskaniu </w:t>
      </w:r>
    </w:p>
    <w:p w:rsidR="00D97773" w:rsidRPr="00F66187" w:rsidRDefault="00D97773" w:rsidP="00FF15A0">
      <w:pPr>
        <w:pStyle w:val="BodyText"/>
        <w:spacing w:line="276" w:lineRule="auto"/>
        <w:ind w:left="709"/>
        <w:jc w:val="both"/>
      </w:pPr>
      <w:r w:rsidRPr="00F66187">
        <w:t xml:space="preserve">    </w:t>
      </w:r>
      <w:r>
        <w:t xml:space="preserve">       </w:t>
      </w:r>
      <w:r w:rsidRPr="00F66187">
        <w:t xml:space="preserve"> odpowiedniego  zatrudnienia  zgodnie  z  prawem  swobodnego  przepływu </w:t>
      </w:r>
    </w:p>
    <w:p w:rsidR="00D97773" w:rsidRPr="00F66187" w:rsidRDefault="00D97773" w:rsidP="00FF15A0">
      <w:pPr>
        <w:pStyle w:val="BodyText"/>
        <w:spacing w:line="276" w:lineRule="auto"/>
        <w:ind w:left="709"/>
        <w:jc w:val="both"/>
      </w:pPr>
      <w:r w:rsidRPr="00F66187">
        <w:t xml:space="preserve">   </w:t>
      </w:r>
      <w:r>
        <w:t xml:space="preserve">       </w:t>
      </w:r>
      <w:r w:rsidRPr="00F66187">
        <w:t xml:space="preserve">   pracowników  w  Unii  Europejskiej;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2)  </w:t>
      </w:r>
      <w:r w:rsidRPr="00F66187">
        <w:rPr>
          <w:rFonts w:ascii="Times New Roman" w:hAnsi="Times New Roman"/>
          <w:sz w:val="24"/>
        </w:rPr>
        <w:t xml:space="preserve">udzielanie  pracodawcom zagranicznym pomocy  w  pozyskiwaniu  pracowników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o  poszukiwanych  kwalifikacjach  zawodowych;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3)  </w:t>
      </w:r>
      <w:r w:rsidRPr="00F66187">
        <w:rPr>
          <w:rFonts w:ascii="Times New Roman" w:hAnsi="Times New Roman"/>
          <w:sz w:val="24"/>
        </w:rPr>
        <w:t xml:space="preserve">inicjowanie  i  organizowanie  kontaktów  bezrobotnych  i  poszukujących  pracy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z  pracodawcami;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4)  </w:t>
      </w:r>
      <w:r w:rsidRPr="00F66187">
        <w:rPr>
          <w:rFonts w:ascii="Times New Roman" w:hAnsi="Times New Roman"/>
          <w:sz w:val="24"/>
        </w:rPr>
        <w:t xml:space="preserve">informowanie  o  sytuacji  na  rynku  pracy,  z  uwzględnieniem  występujących  tam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zawodów  deficytowych  i  nadwyżkowych;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5)  </w:t>
      </w:r>
      <w:r w:rsidRPr="00F66187">
        <w:rPr>
          <w:rFonts w:ascii="Times New Roman" w:hAnsi="Times New Roman"/>
          <w:sz w:val="24"/>
        </w:rPr>
        <w:t xml:space="preserve">przeciwdziałanie  i  zwalczanie  pojawiających  się  przeszkód  w  mobilności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bezrobotnych w  dziedzinie  zatrudnienia;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6)  </w:t>
      </w:r>
      <w:r w:rsidRPr="00F66187">
        <w:rPr>
          <w:rFonts w:ascii="Times New Roman" w:hAnsi="Times New Roman"/>
          <w:sz w:val="24"/>
        </w:rPr>
        <w:t xml:space="preserve">informowanie  pracowników  publicznych  służb  zatrudnienia  oraz  związków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zawodowych  i  organizacji  pracodawców  o  usługach  EURES;</w:t>
      </w:r>
    </w:p>
    <w:p w:rsidR="00D97773" w:rsidRPr="00C1651C" w:rsidRDefault="00D97773" w:rsidP="00C1651C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Pr="00C1651C">
        <w:rPr>
          <w:rFonts w:ascii="Times New Roman" w:hAnsi="Times New Roman"/>
          <w:sz w:val="24"/>
        </w:rPr>
        <w:t>7)  inicjowanie  projektów  o  zasięgu  międzynarodowym  i  zarządzaniu  nimi;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8)  </w:t>
      </w:r>
      <w:r w:rsidRPr="00F66187">
        <w:rPr>
          <w:rFonts w:ascii="Times New Roman" w:hAnsi="Times New Roman"/>
          <w:sz w:val="24"/>
        </w:rPr>
        <w:t xml:space="preserve">badanie i analizowanie sytuacji  na  lokalnym  rynku  pracy  w  związku  </w:t>
      </w:r>
    </w:p>
    <w:p w:rsidR="00D97773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z  postępowaniem  o  wydanie  zez</w:t>
      </w:r>
      <w:r>
        <w:rPr>
          <w:rFonts w:ascii="Times New Roman" w:hAnsi="Times New Roman"/>
          <w:sz w:val="24"/>
        </w:rPr>
        <w:t>wolenia  na  pracę  cudzoziemca;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0167D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9)  udzielanie Wojewodzie w toku postępowania w sprawie przyrzeczenia wydania zezwolenia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na pracę cudzoziemca i informacje o możliwości zabezpieczenia potrzeb kadrowych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pracodawcy;</w:t>
      </w:r>
    </w:p>
    <w:p w:rsidR="00D97773" w:rsidRDefault="00D97773" w:rsidP="00FF15A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10)  rejestrowanie oświadczeń o zamiarze powierzenia wykonania pracy cudzoziemcowi bez</w:t>
      </w:r>
    </w:p>
    <w:p w:rsidR="00D97773" w:rsidRDefault="00D97773" w:rsidP="00FF15A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konieczności ubiegania się o pozwolenie na pracę;</w:t>
      </w:r>
    </w:p>
    <w:p w:rsidR="00D97773" w:rsidRDefault="00D97773" w:rsidP="00FF15A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11)  prowadzenie rejestru ofert pracy EURES;</w:t>
      </w:r>
    </w:p>
    <w:p w:rsidR="00D97773" w:rsidRPr="00F66187" w:rsidRDefault="00D97773" w:rsidP="00FF15A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12)  przygotowanie sprawozdań z realizacji EURES.  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1E0F7D">
      <w:pPr>
        <w:pStyle w:val="Heading1"/>
        <w:ind w:left="709"/>
        <w:jc w:val="both"/>
      </w:pPr>
    </w:p>
    <w:p w:rsidR="00D97773" w:rsidRDefault="00D97773" w:rsidP="001E0F7D">
      <w:pPr>
        <w:pStyle w:val="Heading1"/>
        <w:ind w:left="709"/>
        <w:jc w:val="both"/>
        <w:rPr>
          <w:sz w:val="24"/>
          <w:szCs w:val="24"/>
        </w:rPr>
      </w:pPr>
      <w:r w:rsidRPr="00FF43ED">
        <w:rPr>
          <w:sz w:val="24"/>
          <w:szCs w:val="24"/>
        </w:rPr>
        <w:t>3.   DORADZTWO , PORADNICTWO  ZAWODOWE I  SZKOLENIA, w  tym   :</w:t>
      </w:r>
    </w:p>
    <w:p w:rsidR="00D97773" w:rsidRPr="00FF15A0" w:rsidRDefault="00D97773" w:rsidP="00FF15A0"/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1)  </w:t>
      </w:r>
      <w:r w:rsidRPr="00F66187">
        <w:rPr>
          <w:rFonts w:ascii="Times New Roman" w:hAnsi="Times New Roman"/>
          <w:sz w:val="24"/>
        </w:rPr>
        <w:t>udzielanie  informacji  o zawodach,  rynku  pracy  oraz  możliwościach  szkolenia  i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</w:t>
      </w:r>
      <w:r w:rsidRPr="00F66187">
        <w:rPr>
          <w:rFonts w:ascii="Times New Roman" w:hAnsi="Times New Roman"/>
          <w:sz w:val="24"/>
        </w:rPr>
        <w:t xml:space="preserve">  kształcenia;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2)  </w:t>
      </w:r>
      <w:r w:rsidRPr="00F66187">
        <w:rPr>
          <w:rFonts w:ascii="Times New Roman" w:hAnsi="Times New Roman"/>
          <w:sz w:val="24"/>
        </w:rPr>
        <w:t xml:space="preserve">udzielanie  porad  z  wykorzystaniem  standaryzowanych  metod  ułatwiających  wybór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66187">
        <w:rPr>
          <w:rFonts w:ascii="Times New Roman" w:hAnsi="Times New Roman"/>
          <w:sz w:val="24"/>
        </w:rPr>
        <w:t xml:space="preserve">zawodu,  zmianę  kwalifikacji,  pojęcie  lub  zmianę  zatrudnienia,  w  tym  badaniu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66187">
        <w:rPr>
          <w:rFonts w:ascii="Times New Roman" w:hAnsi="Times New Roman"/>
          <w:sz w:val="24"/>
        </w:rPr>
        <w:t>zainteresowań  i  uzdolnień  zawodowych;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3)  </w:t>
      </w:r>
      <w:r w:rsidRPr="00F66187">
        <w:rPr>
          <w:rFonts w:ascii="Times New Roman" w:hAnsi="Times New Roman"/>
          <w:sz w:val="24"/>
        </w:rPr>
        <w:t xml:space="preserve">kierowanie  na  specjalistyczne  badania  psychologiczne  i  lekarskie  umożliwiające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66187">
        <w:rPr>
          <w:rFonts w:ascii="Times New Roman" w:hAnsi="Times New Roman"/>
          <w:sz w:val="24"/>
        </w:rPr>
        <w:t xml:space="preserve">wydawanie  opinii  o  przydatności  zawodowej  do  pracy  i  zawodu  albo  kierunku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66187">
        <w:rPr>
          <w:rFonts w:ascii="Times New Roman" w:hAnsi="Times New Roman"/>
          <w:sz w:val="24"/>
        </w:rPr>
        <w:t>szkolenia;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4)  </w:t>
      </w:r>
      <w:r w:rsidRPr="00F66187">
        <w:rPr>
          <w:rFonts w:ascii="Times New Roman" w:hAnsi="Times New Roman"/>
          <w:sz w:val="24"/>
        </w:rPr>
        <w:t xml:space="preserve">inicjowanie,  organizowanie  i  prowadzenie  grupowych  porad  zawodowych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66187">
        <w:rPr>
          <w:rFonts w:ascii="Times New Roman" w:hAnsi="Times New Roman"/>
          <w:sz w:val="24"/>
        </w:rPr>
        <w:t>dla  bezrobotnych  i  poszukujących  pracy;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5)  </w:t>
      </w:r>
      <w:r w:rsidRPr="00F66187">
        <w:rPr>
          <w:rFonts w:ascii="Times New Roman" w:hAnsi="Times New Roman"/>
          <w:sz w:val="24"/>
        </w:rPr>
        <w:t xml:space="preserve">udzielanie  informacji  i  doradztwo  pracodawcom  w  zakresie  doboru  kandydatów  do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66187">
        <w:rPr>
          <w:rFonts w:ascii="Times New Roman" w:hAnsi="Times New Roman"/>
          <w:sz w:val="24"/>
        </w:rPr>
        <w:t xml:space="preserve">pracy  na  stanowiska  wymagające  szczególnych  </w:t>
      </w:r>
      <w:r>
        <w:rPr>
          <w:rFonts w:ascii="Times New Roman" w:hAnsi="Times New Roman"/>
          <w:sz w:val="24"/>
        </w:rPr>
        <w:t>predyspozycji  psychofizycznych;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6</w:t>
      </w:r>
      <w:r w:rsidRPr="00F66187">
        <w:rPr>
          <w:rFonts w:ascii="Times New Roman" w:hAnsi="Times New Roman"/>
          <w:sz w:val="24"/>
        </w:rPr>
        <w:t>) współpraca  z  poradniami  psychologiczno-pedagogicznymi;</w:t>
      </w:r>
    </w:p>
    <w:p w:rsidR="00D97773" w:rsidRDefault="00D97773" w:rsidP="00FF15A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7)  zakładanie i prowadzenie indywidualnego planu działania bezrobotnego;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8)   tworzenie banku danych  dotyczącego  informacji  zawodowej;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9)   planowanie  i  organizacja  szkoleń  zawodowych;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</w:t>
      </w:r>
      <w:r w:rsidRPr="00A177F8">
        <w:rPr>
          <w:rFonts w:ascii="Times New Roman" w:hAnsi="Times New Roman"/>
          <w:sz w:val="24"/>
        </w:rPr>
        <w:t>10)</w:t>
      </w:r>
      <w:r>
        <w:rPr>
          <w:rFonts w:ascii="Times New Roman" w:hAnsi="Times New Roman"/>
          <w:color w:val="FF0000"/>
          <w:sz w:val="24"/>
        </w:rPr>
        <w:t xml:space="preserve">   </w:t>
      </w:r>
      <w:r w:rsidRPr="00F66187">
        <w:rPr>
          <w:rFonts w:ascii="Times New Roman" w:hAnsi="Times New Roman"/>
          <w:sz w:val="24"/>
        </w:rPr>
        <w:t xml:space="preserve">prowadzenie  zadań  w  zakresie  planowania  rozwoju  zasobów  ludzkich  w  temacie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organizacji  szkoleń  bezrobotnych  i  poszukujących  pracy;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11)   organizowanie  szkoleń  dla  poszukujących  pracy,  którzy  są: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a)  </w:t>
      </w:r>
      <w:r w:rsidRPr="00F66187">
        <w:rPr>
          <w:rFonts w:ascii="Times New Roman" w:hAnsi="Times New Roman"/>
          <w:sz w:val="24"/>
        </w:rPr>
        <w:t xml:space="preserve">w  okresie  wypowiedzenia  stosunku  pracy  lub  stosunku  służbowego  z  przyczyn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Pr="00F66187">
        <w:rPr>
          <w:rFonts w:ascii="Times New Roman" w:hAnsi="Times New Roman"/>
          <w:sz w:val="24"/>
        </w:rPr>
        <w:t>dotyczących  zakładu  pracy,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b)  </w:t>
      </w:r>
      <w:r w:rsidRPr="00F66187">
        <w:rPr>
          <w:rFonts w:ascii="Times New Roman" w:hAnsi="Times New Roman"/>
          <w:sz w:val="24"/>
        </w:rPr>
        <w:t xml:space="preserve">zatrudnieni  u  pracodawcy,  wobec  którego  ogłoszono  upadłość  lub  którzy  są  w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Pr="00F66187">
        <w:rPr>
          <w:rFonts w:ascii="Times New Roman" w:hAnsi="Times New Roman"/>
          <w:sz w:val="24"/>
        </w:rPr>
        <w:t>stanie  likwidacji,  z  wyłączeniem  likwidacji  w  celu  prywatyzacji,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c)  </w:t>
      </w:r>
      <w:r w:rsidRPr="00F66187">
        <w:rPr>
          <w:rFonts w:ascii="Times New Roman" w:hAnsi="Times New Roman"/>
          <w:sz w:val="24"/>
        </w:rPr>
        <w:t>na  świadczeniu  socjalnym  przysługujące  na  urlopie  górniczym  lub  górniczym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Pr="00F66187">
        <w:rPr>
          <w:rFonts w:ascii="Times New Roman" w:hAnsi="Times New Roman"/>
          <w:sz w:val="24"/>
        </w:rPr>
        <w:t xml:space="preserve">  zasiłku  socjalnym,  określonych  w  odrębnych  przepisach,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d)  </w:t>
      </w:r>
      <w:r w:rsidRPr="00F66187">
        <w:rPr>
          <w:rFonts w:ascii="Times New Roman" w:hAnsi="Times New Roman"/>
          <w:sz w:val="24"/>
        </w:rPr>
        <w:t xml:space="preserve">uczestnikami  w  indywidualnym  programie  integracji,  o  którym  mowa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Pr="00F66187">
        <w:rPr>
          <w:rFonts w:ascii="Times New Roman" w:hAnsi="Times New Roman"/>
          <w:sz w:val="24"/>
        </w:rPr>
        <w:t xml:space="preserve">w  przepisach  o  pomocy  społecznej.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12)   udzielanie  na wniosek  bezrobotnego  lub  żołnierza  rezerwy  pożyczek  na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sfinansowanie  kosztów  szkolenia;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13)   przygotowanie na wniosek pracodawcy i bezrobotnego umów trójstronnych mających na</w:t>
      </w:r>
    </w:p>
    <w:p w:rsidR="00D97773" w:rsidRDefault="00D97773" w:rsidP="00C165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celu dostosowanie szkolenia do potrzeb pracodawcy;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14)   przygotowanie i realizacja bonów szkoleniowych;</w:t>
      </w:r>
    </w:p>
    <w:p w:rsidR="00D97773" w:rsidRDefault="00D97773" w:rsidP="0071076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15)   finansowanie kosztów studiów podyplomowych;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16)  finansowanie kosztów egzaminów umożliwiających uzyskanie świadectw, dyplomów,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zaświadczeń, określonych uprawnień zawodowych lub tytułów zawodowych lub tytułów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zawodowych oraz kosztów uzyskania licencji niezbędnych do wykonywania danego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zawodu;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17)  finansowanie kształcenia ustawicznego pracowników i pracodawcy w ramach Krajowego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Funduszu Szkoleniowego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18</w:t>
      </w:r>
      <w:r w:rsidRPr="00F66187">
        <w:rPr>
          <w:rFonts w:ascii="Times New Roman" w:hAnsi="Times New Roman"/>
          <w:sz w:val="24"/>
        </w:rPr>
        <w:t>)   upowszechnienie  informacji  o  szkoleniach;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19</w:t>
      </w:r>
      <w:r w:rsidRPr="00F66187">
        <w:rPr>
          <w:rFonts w:ascii="Times New Roman" w:hAnsi="Times New Roman"/>
          <w:sz w:val="24"/>
        </w:rPr>
        <w:t xml:space="preserve">)   współpraca  z  instytucjami  szkoleniowymi,  w  tym  negocjowanie z nimi  warunków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zgodnie  z  ustawą  o  zamówieniach  publicznych  i  umów  cywilnoprawnych  oraz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ocena  efektywności  szkoleń.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    </w:t>
      </w:r>
      <w:r w:rsidRPr="009F2F75">
        <w:rPr>
          <w:rFonts w:ascii="Times New Roman" w:hAnsi="Times New Roman"/>
          <w:sz w:val="24"/>
          <w:szCs w:val="24"/>
        </w:rPr>
        <w:t>20</w:t>
      </w:r>
      <w:r w:rsidRPr="00F66187">
        <w:rPr>
          <w:rFonts w:ascii="Times New Roman" w:hAnsi="Times New Roman"/>
          <w:sz w:val="22"/>
        </w:rPr>
        <w:t xml:space="preserve">)   </w:t>
      </w:r>
      <w:r w:rsidRPr="00F66187">
        <w:rPr>
          <w:rFonts w:ascii="Times New Roman" w:hAnsi="Times New Roman"/>
          <w:sz w:val="24"/>
        </w:rPr>
        <w:t xml:space="preserve">refundowanie   kosztów  szkoleń  pracowników  zagrożonych  zwolnieniami  </w:t>
      </w:r>
    </w:p>
    <w:p w:rsidR="00D97773" w:rsidRPr="00F66187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z przyczyn  dotyczących  zakładu  Pracy. Pracodawcom  posiadającym  fundusz  </w:t>
      </w:r>
    </w:p>
    <w:p w:rsidR="00D97773" w:rsidRPr="00F425CD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szkoleniowy.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  <w:r w:rsidRPr="007227C5">
        <w:rPr>
          <w:rFonts w:ascii="Times New Roman" w:hAnsi="Times New Roman"/>
          <w:sz w:val="24"/>
        </w:rPr>
        <w:t xml:space="preserve">   </w:t>
      </w:r>
      <w:r w:rsidRPr="007227C5">
        <w:rPr>
          <w:rFonts w:ascii="Times New Roman" w:hAnsi="Times New Roman"/>
          <w:color w:val="FF0000"/>
          <w:sz w:val="24"/>
        </w:rPr>
        <w:t xml:space="preserve">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65402">
        <w:rPr>
          <w:rFonts w:ascii="Times New Roman" w:hAnsi="Times New Roman"/>
          <w:b/>
          <w:sz w:val="24"/>
        </w:rPr>
        <w:t>II.</w:t>
      </w:r>
      <w:r>
        <w:rPr>
          <w:rFonts w:ascii="Times New Roman" w:hAnsi="Times New Roman"/>
          <w:sz w:val="24"/>
        </w:rPr>
        <w:t xml:space="preserve"> Do  zakresu  zadań  podstawowych  Referatu  Instrumentów  Rynku  Pracy  należy  </w:t>
      </w:r>
    </w:p>
    <w:p w:rsidR="00D97773" w:rsidRDefault="00D97773" w:rsidP="00FF15A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w  szczególności :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Pr="00FF43ED" w:rsidRDefault="00D97773" w:rsidP="001E0F7D">
      <w:pPr>
        <w:ind w:left="709"/>
        <w:jc w:val="both"/>
        <w:rPr>
          <w:rFonts w:ascii="Times New Roman" w:hAnsi="Times New Roman"/>
          <w:b/>
          <w:sz w:val="24"/>
        </w:rPr>
      </w:pPr>
      <w:r w:rsidRPr="00FF43ED">
        <w:rPr>
          <w:rFonts w:ascii="Times New Roman" w:hAnsi="Times New Roman"/>
          <w:b/>
          <w:sz w:val="24"/>
        </w:rPr>
        <w:t xml:space="preserve">1.  Realizacja  zgodnie  z  obowiązującymi  standardami, podstawowych  instrumentów  </w:t>
      </w:r>
    </w:p>
    <w:p w:rsidR="00D97773" w:rsidRPr="00FF43ED" w:rsidRDefault="00D97773" w:rsidP="001E0F7D">
      <w:pPr>
        <w:ind w:left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rynku  pracy, w tym:</w:t>
      </w:r>
    </w:p>
    <w:p w:rsidR="00D97773" w:rsidRPr="00FF43ED" w:rsidRDefault="00D97773" w:rsidP="001E0F7D">
      <w:pPr>
        <w:ind w:left="709"/>
        <w:jc w:val="both"/>
        <w:rPr>
          <w:rFonts w:ascii="Times New Roman" w:hAnsi="Times New Roman"/>
          <w:b/>
          <w:sz w:val="24"/>
        </w:rPr>
      </w:pP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1)   prowadzenie  spraw  dotyczących  finansowania  kosztów  przejazdu  do  pracodawcy 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zgłaszającego  ofertę  pracy  lub  miejsca  pracy,  odbywania  stażu,  przygotowania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zawodowego  w  miejscu  pracy,  szkolenia  lub  odbywania  zajęć  w  zakresie 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poradnictwa  zawodowego  poza  miejscem  stałego  zamieszkania  w  związku  ze  </w:t>
      </w:r>
    </w:p>
    <w:p w:rsidR="00D97773" w:rsidRPr="006C39B0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skierowaniem  przez  tut.  Urząd;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2)   p</w:t>
      </w:r>
      <w:r w:rsidRPr="00F66187">
        <w:t xml:space="preserve">rowadzenie  spraw  dotyczących  finansowania  kosztów  zakwaterowania  w  miejscu  </w:t>
      </w:r>
      <w:r>
        <w:t xml:space="preserve">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</w:t>
      </w:r>
      <w:r w:rsidRPr="00F66187">
        <w:t xml:space="preserve">pracy  osobie,  która  podjęła  zatrudnienie  lub  inną  pracę  zarobkową,  staż, 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</w:t>
      </w:r>
      <w:r w:rsidRPr="00F66187">
        <w:t>przygotowa</w:t>
      </w:r>
      <w:r>
        <w:t xml:space="preserve">nie </w:t>
      </w:r>
      <w:r w:rsidRPr="00F66187">
        <w:t xml:space="preserve">zawodowe  w  miejscu  pracy  lub  szkolenie  poza  miejscem  stałego  </w:t>
      </w:r>
    </w:p>
    <w:p w:rsidR="00D97773" w:rsidRPr="00F66187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zamieszkania, </w:t>
      </w:r>
      <w:r w:rsidRPr="00F66187">
        <w:t>w  przypadku  skierowania  przez  tut.  urząd;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3)   p</w:t>
      </w:r>
      <w:r w:rsidRPr="00F66187">
        <w:t xml:space="preserve">rowadzenie  spraw  dotyczących  refundacji  ze  środków  </w:t>
      </w:r>
      <w:r>
        <w:t>EFS</w:t>
      </w:r>
      <w:r w:rsidRPr="00F66187">
        <w:t xml:space="preserve">  kosztów  </w:t>
      </w:r>
      <w:r>
        <w:t xml:space="preserve"> 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</w:t>
      </w:r>
      <w:r w:rsidRPr="00F66187">
        <w:t>wyposażenia  i  doposażenia  stanowiska  pracy  dla  sk</w:t>
      </w:r>
      <w:r>
        <w:t>ierowanych  osób  bezrobotnych,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świadczenia aktywizacyjnego oraz grantu na teleprace dla pracodawcy, w szczególności:</w:t>
      </w:r>
    </w:p>
    <w:p w:rsidR="00D97773" w:rsidRDefault="00D97773" w:rsidP="00665322">
      <w:pPr>
        <w:pStyle w:val="BodyText"/>
        <w:numPr>
          <w:ilvl w:val="0"/>
          <w:numId w:val="5"/>
        </w:numPr>
        <w:spacing w:line="276" w:lineRule="auto"/>
        <w:jc w:val="both"/>
      </w:pPr>
      <w:r>
        <w:t>informowanie pracodawców o tej formie pomocy;</w:t>
      </w:r>
    </w:p>
    <w:p w:rsidR="00D97773" w:rsidRDefault="00D97773" w:rsidP="00665322">
      <w:pPr>
        <w:pStyle w:val="BodyText"/>
        <w:numPr>
          <w:ilvl w:val="0"/>
          <w:numId w:val="5"/>
        </w:numPr>
        <w:spacing w:line="276" w:lineRule="auto"/>
        <w:jc w:val="both"/>
      </w:pPr>
      <w:r>
        <w:t>przyjmowanie, sprawdzanie oraz rozpatrywanie wniosków;</w:t>
      </w:r>
    </w:p>
    <w:p w:rsidR="00D97773" w:rsidRDefault="00D97773" w:rsidP="00665322">
      <w:pPr>
        <w:pStyle w:val="BodyText"/>
        <w:numPr>
          <w:ilvl w:val="0"/>
          <w:numId w:val="5"/>
        </w:numPr>
        <w:spacing w:line="276" w:lineRule="auto"/>
        <w:jc w:val="both"/>
      </w:pPr>
      <w:r>
        <w:t>sporządzanie i rozliczanie umów zawartych z pracodawcami;</w:t>
      </w:r>
    </w:p>
    <w:p w:rsidR="00D97773" w:rsidRDefault="00D97773" w:rsidP="00665322">
      <w:pPr>
        <w:pStyle w:val="BodyText"/>
        <w:numPr>
          <w:ilvl w:val="0"/>
          <w:numId w:val="5"/>
        </w:numPr>
        <w:spacing w:line="276" w:lineRule="auto"/>
        <w:jc w:val="both"/>
      </w:pPr>
      <w:r>
        <w:t>monitorowanie i nadzór nad realizacją umów.</w:t>
      </w:r>
    </w:p>
    <w:p w:rsidR="00D97773" w:rsidRPr="00F66187" w:rsidRDefault="00D97773" w:rsidP="00C1651C">
      <w:pPr>
        <w:pStyle w:val="BodyText"/>
        <w:spacing w:line="276" w:lineRule="auto"/>
        <w:jc w:val="both"/>
      </w:pP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4)   p</w:t>
      </w:r>
      <w:r w:rsidRPr="00F66187">
        <w:t xml:space="preserve">rowadzenie  spraw  dotyczących  przyznawania  bezrobotnym  środków  na  podjęcie 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</w:t>
      </w:r>
      <w:r w:rsidRPr="00F66187">
        <w:t xml:space="preserve">działalności  gospodarczej  i  refundowania  pomocy  kosztów  pomocy  prawnej </w:t>
      </w:r>
      <w:r>
        <w:t xml:space="preserve">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konsultacji  i doradztwa ze środków FP i EFS;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a)  udzielanie informacji bezrobotnym w sprawie zasad przyznawania jednorazowych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     środków;</w:t>
      </w:r>
    </w:p>
    <w:p w:rsidR="00D97773" w:rsidRDefault="00D97773" w:rsidP="00665322">
      <w:pPr>
        <w:pStyle w:val="BodyText"/>
        <w:spacing w:line="276" w:lineRule="auto"/>
        <w:jc w:val="both"/>
      </w:pPr>
      <w:r>
        <w:t xml:space="preserve">                        b)  przyjmowanie, sprawdzanie oraz rozpatrywanie wniosków;</w:t>
      </w:r>
    </w:p>
    <w:p w:rsidR="00D97773" w:rsidRDefault="00D97773" w:rsidP="00665322">
      <w:pPr>
        <w:pStyle w:val="BodyText"/>
        <w:spacing w:line="276" w:lineRule="auto"/>
        <w:jc w:val="both"/>
      </w:pPr>
      <w:r>
        <w:t xml:space="preserve">                        c)  sporządzanie i rozliczanie umów;</w:t>
      </w:r>
    </w:p>
    <w:p w:rsidR="00D97773" w:rsidRPr="00F66187" w:rsidRDefault="00D97773" w:rsidP="00665322">
      <w:pPr>
        <w:pStyle w:val="BodyText"/>
        <w:spacing w:line="276" w:lineRule="auto"/>
        <w:jc w:val="both"/>
      </w:pPr>
      <w:r>
        <w:t xml:space="preserve">                        d)  monitorowanie i nadzór nad realizacją umów.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5)   p</w:t>
      </w:r>
      <w:r w:rsidRPr="00F66187">
        <w:t>rowadzenie  spraw  dotyczących  finansowania  dodatków  aktywizacyjnych;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6)   współpraca z pośrednictwami finansowymi Banku Gospodarstwa Krajowego dotyczy: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a)  opiniowanie wniosków o udzielanie pożyczki na utworzenie stanowiska pracy dla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     bezrobotnego skierowanego przez powiatowy urząd pracy;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b)  wydawanie zaświadczeń poświadczających posiadane statusu bezrobotnego; </w:t>
      </w:r>
    </w:p>
    <w:p w:rsidR="00D97773" w:rsidRPr="00F66187" w:rsidRDefault="00D97773" w:rsidP="00665322">
      <w:pPr>
        <w:pStyle w:val="BodyText"/>
        <w:spacing w:line="276" w:lineRule="auto"/>
        <w:ind w:left="709"/>
        <w:jc w:val="both"/>
      </w:pPr>
      <w:r>
        <w:t xml:space="preserve">            c)  monitorowanie zatrudnienia bezrobotnych przez wymagany okres;  </w:t>
      </w:r>
    </w:p>
    <w:p w:rsidR="00D97773" w:rsidRPr="00F66187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7)   p</w:t>
      </w:r>
      <w:r w:rsidRPr="00F66187">
        <w:rPr>
          <w:rFonts w:ascii="Times New Roman" w:hAnsi="Times New Roman"/>
          <w:sz w:val="24"/>
        </w:rPr>
        <w:t xml:space="preserve">rowadzenie  spraw  z  zakresu  przygotowania,  realizacji  i  oceniania  efektów </w:t>
      </w:r>
    </w:p>
    <w:p w:rsidR="00D97773" w:rsidRPr="00F66187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programów  i  projektów  z  zakresu  promocji  zatrudnienia  oraz  łagodzenia   </w:t>
      </w:r>
    </w:p>
    <w:p w:rsidR="00D97773" w:rsidRPr="007B0518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           skutków  bezrobocia.</w:t>
      </w:r>
    </w:p>
    <w:p w:rsidR="00D97773" w:rsidRPr="007B0518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8)   o</w:t>
      </w:r>
      <w:r w:rsidRPr="007B0518">
        <w:rPr>
          <w:rFonts w:ascii="Times New Roman" w:hAnsi="Times New Roman"/>
          <w:sz w:val="24"/>
        </w:rPr>
        <w:t>rgan</w:t>
      </w:r>
      <w:r>
        <w:rPr>
          <w:rFonts w:ascii="Times New Roman" w:hAnsi="Times New Roman"/>
          <w:sz w:val="24"/>
        </w:rPr>
        <w:t>izowanie  prac  interwencyjnych, refundacji składek ZUS oraz bon zatrudnieniowy: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a)    przyjmowanie  wniosków;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b)    przygotowanie  umów;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c)    przygotowanie  dokumentów  do  rozliczenia  finansowego;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d)    nadzór  nad  realizacją umów;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e)    wydawanie  zaświadczeń przedsiębiorcom  dotyczących  udzielonej  pomocy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publicznej  zgodnie z Ustawą o postępowaniu  w  sprawach  dotyczących  pomocy  </w:t>
      </w:r>
    </w:p>
    <w:p w:rsidR="00D97773" w:rsidRPr="007B0518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publicznej.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9)  o</w:t>
      </w:r>
      <w:r w:rsidRPr="007B0518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ganizowanie  robót  publicznych, dofinansowania za zatrudnienie bezrobotnego powyżej</w:t>
      </w:r>
    </w:p>
    <w:p w:rsidR="00D97773" w:rsidRPr="007B0518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50 roku życia oraz bonu na zasiedlenie: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a)   przyjmowanie  wniosków;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b)   przygotowanie  umów;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c)   przygotowanie  dokumentów do rozliczenia  finansowego;</w:t>
      </w:r>
    </w:p>
    <w:p w:rsidR="00D97773" w:rsidRPr="00FF43ED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d)   nadzór nad realizacją umów</w:t>
      </w:r>
    </w:p>
    <w:p w:rsidR="00D97773" w:rsidRDefault="00D97773" w:rsidP="00665322">
      <w:pPr>
        <w:spacing w:line="276" w:lineRule="auto"/>
        <w:ind w:left="709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10)  o</w:t>
      </w:r>
      <w:r w:rsidRPr="007B0518">
        <w:rPr>
          <w:rFonts w:ascii="Times New Roman" w:hAnsi="Times New Roman"/>
          <w:sz w:val="24"/>
        </w:rPr>
        <w:t>rganizowanie  staży</w:t>
      </w:r>
      <w:r>
        <w:rPr>
          <w:rFonts w:ascii="Times New Roman" w:hAnsi="Times New Roman"/>
          <w:sz w:val="24"/>
        </w:rPr>
        <w:t xml:space="preserve"> </w:t>
      </w:r>
      <w:r w:rsidRPr="007B0518"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>przygotowania  zawodowego dorosłych oraz finansowanie bonu</w:t>
      </w:r>
    </w:p>
    <w:p w:rsidR="00D97773" w:rsidRPr="007B0518" w:rsidRDefault="00D97773" w:rsidP="00665322">
      <w:pPr>
        <w:spacing w:line="276" w:lineRule="auto"/>
        <w:ind w:left="709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stażowego: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a)  przyjmowanie  wniosków i programów  staży  i  przygotowania  zawodowego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dorosłych;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b)  przygotowywanie umów;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c)  współpraca  z  instytucjami  szkoleniowymi w  przygotowaniu  zawodowym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dorosłych;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d)  nadzór  nad  realizacją  umów.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11)  r</w:t>
      </w:r>
      <w:r w:rsidRPr="00CE28AA">
        <w:rPr>
          <w:rFonts w:ascii="Times New Roman" w:hAnsi="Times New Roman"/>
          <w:sz w:val="24"/>
        </w:rPr>
        <w:t>ealizacja  zadań  dla</w:t>
      </w:r>
      <w:r>
        <w:rPr>
          <w:rFonts w:ascii="Times New Roman" w:hAnsi="Times New Roman"/>
          <w:sz w:val="24"/>
        </w:rPr>
        <w:t xml:space="preserve"> </w:t>
      </w:r>
      <w:r w:rsidRPr="007B0518">
        <w:rPr>
          <w:rFonts w:ascii="Times New Roman" w:hAnsi="Times New Roman"/>
          <w:sz w:val="24"/>
        </w:rPr>
        <w:t xml:space="preserve">  uprawniony</w:t>
      </w:r>
      <w:r>
        <w:rPr>
          <w:rFonts w:ascii="Times New Roman" w:hAnsi="Times New Roman"/>
          <w:sz w:val="24"/>
        </w:rPr>
        <w:t xml:space="preserve">ch  bezrobotnych  </w:t>
      </w:r>
      <w:r w:rsidRPr="00CE28AA">
        <w:rPr>
          <w:rFonts w:ascii="Times New Roman" w:hAnsi="Times New Roman"/>
          <w:sz w:val="24"/>
        </w:rPr>
        <w:t>ubiegających</w:t>
      </w:r>
      <w:r w:rsidRPr="007B0518">
        <w:rPr>
          <w:rFonts w:ascii="Times New Roman" w:hAnsi="Times New Roman"/>
          <w:sz w:val="24"/>
        </w:rPr>
        <w:t xml:space="preserve">  się  o stypendium</w:t>
      </w:r>
      <w:r>
        <w:rPr>
          <w:rFonts w:ascii="Times New Roman" w:hAnsi="Times New Roman"/>
          <w:sz w:val="24"/>
        </w:rPr>
        <w:t xml:space="preserve">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z  tytułu  rozpoczęcia  nauki, możliwości  otrzymania  dodatku  aktywizacyjnego  oraz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refundowaniu  kosztów  opieki  nad  dzieckiem  do  lat 7 lub  osobą  zależną.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12)  organizowanie  prac  społeczno </w:t>
      </w:r>
      <w:r w:rsidRPr="00CE28AA">
        <w:rPr>
          <w:rFonts w:ascii="Times New Roman" w:hAnsi="Times New Roman"/>
          <w:sz w:val="24"/>
        </w:rPr>
        <w:t>użytecznych</w:t>
      </w:r>
      <w:r>
        <w:rPr>
          <w:rFonts w:ascii="Times New Roman" w:hAnsi="Times New Roman"/>
          <w:sz w:val="24"/>
        </w:rPr>
        <w:t>:</w:t>
      </w:r>
      <w:r w:rsidRPr="00CE28AA">
        <w:rPr>
          <w:rFonts w:ascii="Times New Roman" w:hAnsi="Times New Roman"/>
          <w:sz w:val="24"/>
        </w:rPr>
        <w:t xml:space="preserve">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a)   </w:t>
      </w:r>
      <w:r w:rsidRPr="00CE28AA">
        <w:rPr>
          <w:rFonts w:ascii="Times New Roman" w:hAnsi="Times New Roman"/>
          <w:sz w:val="24"/>
        </w:rPr>
        <w:t>przyjmowanie  rocznych  planów  potrzeb  oraz  wniosków;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b)   </w:t>
      </w:r>
      <w:r w:rsidRPr="00CE28AA">
        <w:rPr>
          <w:rFonts w:ascii="Times New Roman" w:hAnsi="Times New Roman"/>
          <w:sz w:val="24"/>
        </w:rPr>
        <w:t>przygotowanie  umów;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c)   </w:t>
      </w:r>
      <w:r w:rsidRPr="00CE28AA">
        <w:rPr>
          <w:rFonts w:ascii="Times New Roman" w:hAnsi="Times New Roman"/>
          <w:sz w:val="24"/>
        </w:rPr>
        <w:t>przygotowanie  dokumentacji  do  rozliczenia  finansowego;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d)   </w:t>
      </w:r>
      <w:r w:rsidRPr="00CE28AA">
        <w:rPr>
          <w:rFonts w:ascii="Times New Roman" w:hAnsi="Times New Roman"/>
          <w:sz w:val="24"/>
        </w:rPr>
        <w:t xml:space="preserve">nadzór nad  realizacja  umów.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13)  realizowanie  zadań  związanych  z  pomocą  państwa  w  sprawie  niektórych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kredytów  mieszkaniowych:</w:t>
      </w:r>
    </w:p>
    <w:p w:rsidR="00D97773" w:rsidRDefault="00D97773" w:rsidP="00C165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a)    przyjmowanie  wniosków  i  przygotowanie  decyzji  administracyjnych;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b)   współpraca  z  Bankiem  Gospodarstwa  Krajowego;</w:t>
      </w:r>
    </w:p>
    <w:p w:rsidR="00D97773" w:rsidRDefault="00D97773" w:rsidP="00C1651C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c)    nadzór  nad  realizacją  wydanych  decyzji.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14)  inicjowanie i realizacja przy współpracy z ośrodkami pomocy społecznej lub podmiotami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prowadzącymi działalność statutową na rzecz integracji i reintegracji zawodowej i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społecznej osób zagrożonych wykluczeniem społecznych działań w zakresie aktywizacji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zawodowej i integracji społecznej bezrobotnych, które są realizowane w ramach Programu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Aktywizacji i Integracji;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15)  ścisła współpraca z Wojewódzkim Urzędem Pracy przy zleceniu działań aktywizujących,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w których będą brać udział bezrobotni z terenu powiatu wąbrzeskiego, zapewnienie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rekrutacji i skierowanie bezrobotnych do realizowania zgodnie z zawartą umową oraz</w:t>
      </w:r>
    </w:p>
    <w:p w:rsidR="00D97773" w:rsidRPr="00CE28AA" w:rsidRDefault="00D97773" w:rsidP="00665322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monitorowanie zakresu działań.  </w:t>
      </w:r>
    </w:p>
    <w:p w:rsidR="00D97773" w:rsidRDefault="00D97773" w:rsidP="00665322">
      <w:pPr>
        <w:spacing w:line="276" w:lineRule="auto"/>
        <w:rPr>
          <w:rFonts w:ascii="Times New Roman" w:hAnsi="Times New Roman"/>
          <w:sz w:val="24"/>
          <w:highlight w:val="green"/>
        </w:rPr>
      </w:pPr>
    </w:p>
    <w:p w:rsidR="00D97773" w:rsidRPr="00CE28AA" w:rsidRDefault="00D97773" w:rsidP="00665322">
      <w:pPr>
        <w:spacing w:line="276" w:lineRule="auto"/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2</w:t>
      </w:r>
      <w:r w:rsidRPr="00CE28A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 </w:t>
      </w:r>
      <w:r w:rsidRPr="00CE28AA">
        <w:rPr>
          <w:rFonts w:ascii="Times New Roman" w:hAnsi="Times New Roman"/>
          <w:b/>
          <w:sz w:val="24"/>
        </w:rPr>
        <w:t>Real</w:t>
      </w:r>
      <w:r>
        <w:rPr>
          <w:rFonts w:ascii="Times New Roman" w:hAnsi="Times New Roman"/>
          <w:b/>
          <w:sz w:val="24"/>
        </w:rPr>
        <w:t xml:space="preserve">izacja  zadań    na   rzecz    osób </w:t>
      </w:r>
      <w:r w:rsidRPr="00CE28AA">
        <w:rPr>
          <w:rFonts w:ascii="Times New Roman" w:hAnsi="Times New Roman"/>
          <w:b/>
          <w:sz w:val="24"/>
        </w:rPr>
        <w:t xml:space="preserve">niepełnosprawnych </w:t>
      </w:r>
      <w:r>
        <w:rPr>
          <w:rFonts w:ascii="Times New Roman" w:hAnsi="Times New Roman"/>
          <w:b/>
          <w:sz w:val="24"/>
        </w:rPr>
        <w:t xml:space="preserve"> </w:t>
      </w:r>
      <w:r w:rsidRPr="00CE28AA">
        <w:rPr>
          <w:rFonts w:ascii="Times New Roman" w:hAnsi="Times New Roman"/>
          <w:b/>
          <w:sz w:val="24"/>
        </w:rPr>
        <w:t xml:space="preserve"> w </w:t>
      </w:r>
      <w:r>
        <w:rPr>
          <w:rFonts w:ascii="Times New Roman" w:hAnsi="Times New Roman"/>
          <w:b/>
          <w:sz w:val="24"/>
        </w:rPr>
        <w:t xml:space="preserve"> </w:t>
      </w:r>
      <w:r w:rsidRPr="00CE28AA">
        <w:rPr>
          <w:rFonts w:ascii="Times New Roman" w:hAnsi="Times New Roman"/>
          <w:b/>
          <w:sz w:val="24"/>
        </w:rPr>
        <w:t xml:space="preserve"> ramach  rehabilitacji  </w:t>
      </w:r>
    </w:p>
    <w:p w:rsidR="00D97773" w:rsidRPr="00CE28AA" w:rsidRDefault="00D97773" w:rsidP="00665322">
      <w:pPr>
        <w:spacing w:line="276" w:lineRule="auto"/>
        <w:ind w:left="709"/>
        <w:rPr>
          <w:rFonts w:ascii="Times New Roman" w:hAnsi="Times New Roman"/>
          <w:b/>
          <w:sz w:val="24"/>
        </w:rPr>
      </w:pPr>
      <w:r w:rsidRPr="00CE28AA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</w:t>
      </w:r>
      <w:r w:rsidRPr="00CE28AA">
        <w:rPr>
          <w:rFonts w:ascii="Times New Roman" w:hAnsi="Times New Roman"/>
          <w:b/>
          <w:sz w:val="24"/>
        </w:rPr>
        <w:t xml:space="preserve">  zawodowej  i </w:t>
      </w:r>
      <w:r>
        <w:rPr>
          <w:rFonts w:ascii="Times New Roman" w:hAnsi="Times New Roman"/>
          <w:b/>
          <w:sz w:val="24"/>
        </w:rPr>
        <w:t xml:space="preserve"> </w:t>
      </w:r>
      <w:r w:rsidRPr="00CE28AA">
        <w:rPr>
          <w:rFonts w:ascii="Times New Roman" w:hAnsi="Times New Roman"/>
          <w:b/>
          <w:sz w:val="24"/>
        </w:rPr>
        <w:t xml:space="preserve"> społecznej  oraz  zatrud</w:t>
      </w:r>
      <w:r>
        <w:rPr>
          <w:rFonts w:ascii="Times New Roman" w:hAnsi="Times New Roman"/>
          <w:b/>
          <w:sz w:val="24"/>
        </w:rPr>
        <w:t>nienia  osób  niepełnosprawnych, w tym:</w:t>
      </w:r>
    </w:p>
    <w:p w:rsidR="00D97773" w:rsidRPr="00CE28AA" w:rsidRDefault="00D97773" w:rsidP="001E0F7D">
      <w:pPr>
        <w:ind w:left="709"/>
        <w:rPr>
          <w:rFonts w:ascii="Times New Roman" w:hAnsi="Times New Roman"/>
          <w:sz w:val="24"/>
        </w:rPr>
      </w:pP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1)    </w:t>
      </w:r>
      <w:r w:rsidRPr="00CE28AA">
        <w:rPr>
          <w:rFonts w:ascii="Times New Roman" w:hAnsi="Times New Roman"/>
          <w:sz w:val="24"/>
        </w:rPr>
        <w:t xml:space="preserve">przyznawanie  osobie  niepełnosprawnej  środków  na  podjęcie  działalności  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</w:t>
      </w:r>
      <w:r w:rsidRPr="00CE28AA">
        <w:rPr>
          <w:rFonts w:ascii="Times New Roman" w:hAnsi="Times New Roman"/>
          <w:sz w:val="24"/>
        </w:rPr>
        <w:t xml:space="preserve"> gospodarczej, rolniczej  albo  na  wniesienie  wkładu  do  spółdzielni  socjalnej;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2)    </w:t>
      </w:r>
      <w:r w:rsidRPr="00CE28AA">
        <w:rPr>
          <w:rFonts w:ascii="Times New Roman" w:hAnsi="Times New Roman"/>
          <w:sz w:val="24"/>
        </w:rPr>
        <w:t>przyznawanie  pracodawcy  zwrotu  kosztów  wyposażenia  stanowiska  pracy osoby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</w:t>
      </w:r>
      <w:r w:rsidRPr="00CE28AA">
        <w:rPr>
          <w:rFonts w:ascii="Times New Roman" w:hAnsi="Times New Roman"/>
          <w:sz w:val="24"/>
        </w:rPr>
        <w:t>niepełnosprawnej 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3)    </w:t>
      </w:r>
      <w:r w:rsidRPr="00CE28AA">
        <w:rPr>
          <w:rFonts w:ascii="Times New Roman" w:hAnsi="Times New Roman"/>
          <w:sz w:val="24"/>
        </w:rPr>
        <w:t xml:space="preserve">refundowanie  pracodawcy  składek  na  ubezpieczenie  społeczne zatrudniającemu 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Pr="00CE28AA">
        <w:rPr>
          <w:rFonts w:ascii="Times New Roman" w:hAnsi="Times New Roman"/>
          <w:sz w:val="24"/>
        </w:rPr>
        <w:t>osoby  niepełnosprawne.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b/>
          <w:sz w:val="24"/>
        </w:rPr>
      </w:pPr>
      <w:r w:rsidRPr="00CE28A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  3</w:t>
      </w:r>
      <w:r w:rsidRPr="00CE28AA">
        <w:rPr>
          <w:rFonts w:ascii="Times New Roman" w:hAnsi="Times New Roman"/>
          <w:b/>
          <w:sz w:val="24"/>
        </w:rPr>
        <w:t xml:space="preserve">.  Realizacja  zadań  na </w:t>
      </w:r>
      <w:r>
        <w:rPr>
          <w:rFonts w:ascii="Times New Roman" w:hAnsi="Times New Roman"/>
          <w:b/>
          <w:sz w:val="24"/>
        </w:rPr>
        <w:t xml:space="preserve"> rzecz  programów  Rynku  pracy, w tym: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1)</w:t>
      </w:r>
      <w:r w:rsidRPr="00CE28AA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p</w:t>
      </w:r>
      <w:r w:rsidRPr="00CE28AA">
        <w:rPr>
          <w:rFonts w:ascii="Times New Roman" w:hAnsi="Times New Roman"/>
          <w:sz w:val="24"/>
        </w:rPr>
        <w:t>rzygotow</w:t>
      </w:r>
      <w:r>
        <w:rPr>
          <w:rFonts w:ascii="Times New Roman" w:hAnsi="Times New Roman"/>
          <w:sz w:val="24"/>
        </w:rPr>
        <w:t>yw</w:t>
      </w:r>
      <w:r w:rsidRPr="00CE28AA">
        <w:rPr>
          <w:rFonts w:ascii="Times New Roman" w:hAnsi="Times New Roman"/>
          <w:sz w:val="24"/>
        </w:rPr>
        <w:t xml:space="preserve">anie  i  realizacja  projektów  w  celu  pozyskiwania  środków  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         finansowych  z  Funduszu  Pracy, funduszy  unijnych  i  innych  źródeł.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2)</w:t>
      </w:r>
      <w:r w:rsidRPr="00CE28AA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o</w:t>
      </w:r>
      <w:r w:rsidRPr="00CE28AA">
        <w:rPr>
          <w:rFonts w:ascii="Times New Roman" w:hAnsi="Times New Roman"/>
          <w:sz w:val="24"/>
        </w:rPr>
        <w:t xml:space="preserve">pracowywanie  i  realizacja  programu  promocji  zatrudnienia oraz  aktywizacji 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         lokalnego  rynku  Pracy  stanowiącego  część  powiatowej  strategii  rozwiązywania  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         problemów  społecznych.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  3</w:t>
      </w:r>
      <w:r>
        <w:rPr>
          <w:rFonts w:ascii="Times New Roman" w:hAnsi="Times New Roman"/>
          <w:sz w:val="24"/>
        </w:rPr>
        <w:t>)    p</w:t>
      </w:r>
      <w:r w:rsidRPr="00CE28AA">
        <w:rPr>
          <w:rFonts w:ascii="Times New Roman" w:hAnsi="Times New Roman"/>
          <w:sz w:val="24"/>
        </w:rPr>
        <w:t xml:space="preserve">ozyskiwanie  i  gospodarowanie  środkami  finansowymi  na  realizację  zadań  z  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         zakresu  aktywizacji  lokalnego  rynku  Pracy.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4)</w:t>
      </w:r>
      <w:r w:rsidRPr="00CE28AA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i</w:t>
      </w:r>
      <w:r w:rsidRPr="00CE28AA">
        <w:rPr>
          <w:rFonts w:ascii="Times New Roman" w:hAnsi="Times New Roman"/>
          <w:sz w:val="24"/>
        </w:rPr>
        <w:t>nicjowanie  i  organizowanie  projektów  lokalnych  i  innych  działań  na  rzecz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CE28AA">
        <w:rPr>
          <w:rFonts w:ascii="Times New Roman" w:hAnsi="Times New Roman"/>
          <w:sz w:val="24"/>
        </w:rPr>
        <w:t xml:space="preserve">              aktywizacji  bezrobotnych.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5)    współdziałanie z gminami, organizacjami pozarządowymi i innymi partnerami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społecznymi w programach, udzielanie im pomocy w pozyskiwaniu środków,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inspirowanie i popularyzacja ich przedsięwzięć.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6)    opracowanie programów na rzecz promocji zatrudnionych i aktywizacji bezrobotnych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finansowanych z rezerwy Ministra i Marszałka.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7)    prowadzenie analiz okresowych skuteczności zastosowanych programów, monitoring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oraz ocena efektywności poszczególnych programów.</w:t>
      </w: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ind w:left="709"/>
        <w:rPr>
          <w:sz w:val="24"/>
        </w:rPr>
      </w:pPr>
    </w:p>
    <w:p w:rsidR="00D97773" w:rsidRPr="00864DDE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864DDE">
        <w:rPr>
          <w:rFonts w:ascii="Times New Roman" w:hAnsi="Times New Roman"/>
          <w:sz w:val="24"/>
        </w:rPr>
        <w:t>§ 18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665322">
      <w:pPr>
        <w:pStyle w:val="BodyText"/>
        <w:ind w:left="709"/>
        <w:jc w:val="both"/>
      </w:pPr>
      <w:r>
        <w:t>Do  zakresu  zadań  podstawowych  Referatu  Ewidencji  i   Świadczeń   należy: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 gromadzenie  informacji  dotyczących  zadań  i  usług  Urzędu;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  udostępnienie  bezrobotnym  i  osobom  poszukującym  pracy  informacji  w  formie   broszur  </w:t>
      </w:r>
    </w:p>
    <w:p w:rsidR="00D97773" w:rsidRPr="00927D87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i  ulotek  oraz  zaopatrzenie  ich  w  niezbędne  druki  i  formularze;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 udzielenie  klientom  PUP  wyjaśnień  i  informacji  dotyczących  zakresu  zadań  PUP  oraz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podstawowych  praw  i  obowiązków  bezrobotnych  i  osób  poszukujących  pracy;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 rejestracja  zgłaszających  się  bezrobotnych  i  osób  poszukujących  pracy, a w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szczególności:  </w:t>
      </w:r>
    </w:p>
    <w:p w:rsidR="00D97773" w:rsidRPr="00665322" w:rsidRDefault="00D97773" w:rsidP="0066532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65322">
        <w:rPr>
          <w:rFonts w:ascii="Times New Roman" w:hAnsi="Times New Roman"/>
          <w:sz w:val="24"/>
        </w:rPr>
        <w:t xml:space="preserve">wprowadzenie  danych  bezrobotnych  i  poszukujących  Pracy  do  bazy  komputerowej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oraz  ich  uaktualnianie;</w:t>
      </w:r>
    </w:p>
    <w:p w:rsidR="00D97773" w:rsidRPr="00665322" w:rsidRDefault="00D97773" w:rsidP="0066532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65322">
        <w:rPr>
          <w:rFonts w:ascii="Times New Roman" w:hAnsi="Times New Roman"/>
          <w:sz w:val="24"/>
        </w:rPr>
        <w:t xml:space="preserve">terminowe  dokonywanie  zgłoszeń  do  ubezpieczenia  zdrowotnego i ubezpieczeń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społecznych ;</w:t>
      </w:r>
    </w:p>
    <w:p w:rsidR="00D97773" w:rsidRPr="00665322" w:rsidRDefault="00D97773" w:rsidP="0066532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65322">
        <w:rPr>
          <w:rFonts w:ascii="Times New Roman" w:hAnsi="Times New Roman"/>
          <w:sz w:val="24"/>
        </w:rPr>
        <w:t xml:space="preserve">ustalanie  statusu  prawnego  osób  rejestrujących  się  oraz  uprawnień  do  zasiłków  lub 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świadczeń;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d)   kierowanie  osób  rejestrujących  się  na  pierwszą  wizytę  do doradcy klienta;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e)    wyznaczanie  pierwszego  terminu  wizyty  w  celu  potwierdzenia  gotowości  do  pracy;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f)   udzielanie  informacji  osobom  rejestrującym  się  o  usługach  świadczonych  przez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Urząd  Pracy;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g)  zakładanie  teczek  akt  osobowych  i  przekazywanie  ich  do  orzecznictwa  i  naliczeń.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  obsługa  osób  zarejestrowanych,  a  w szczególności: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a)  przyjmowania od bezrobotnych i poszukujących pracy zgłoszeń podjęcia zatrudnienia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innej pracy zarobkowej oraz innych informacji o sytuacji powodujących utratę statusu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osoby bezrobotnej lub poszukującej pracy,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b)  wydawanie  zaświadczeń  i  legitymacji  ubezpieczeniowych,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c)  sporządzenie  dokumentów  ubezpieczeniowych  dla celów ubezpieczenia społecznego  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i  zdrowotnego  bezrobotnych,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d)  sporządzanie  i  wydawanie  decyzji  administracyjnych,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e)  wydawanie osobom bezrobotnym informacji o dochodach PIT 11 i rocznych raportów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składek na ubezpieczenie społecznie i zdrowotne.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6)   ustalenie  statusu  prawnego  osób  rejestrujących  się  oraz  uprawnień  do wszelkiego  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 xml:space="preserve">      rodzaju  zasiłków  lub  świadczeń;</w:t>
      </w:r>
    </w:p>
    <w:p w:rsidR="00D97773" w:rsidRDefault="00D97773" w:rsidP="00665322">
      <w:pPr>
        <w:pStyle w:val="BodyText"/>
        <w:spacing w:line="276" w:lineRule="auto"/>
        <w:ind w:left="709"/>
        <w:jc w:val="both"/>
      </w:pPr>
      <w:r>
        <w:t>7)   obsługa programu ,,Płatnik”;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  rozpatrywanie  odwołań  od  decyzji  administracyjnych  w  celu  odpowiedniego  </w:t>
      </w:r>
    </w:p>
    <w:p w:rsidR="00D97773" w:rsidRDefault="00D97773" w:rsidP="00D82AAA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przygotowania: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a)  stanowiska  o  uchyleniu  lub  zmianie  decyzji  zgodnie  z  treścią  odwołania;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b)  odpowiedzi  na  wniesione  odwołania  do  Wojewody  Kujawsko – Pomorskiego.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  nadzór  nad  prawidłowym  sporządzaniem  decyzji  administracyjnych;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rozpatrywanie  skarg  i  wniosków  oraz  dokonywanie  ich  analiz. </w:t>
      </w:r>
    </w:p>
    <w:p w:rsidR="00D97773" w:rsidRDefault="00D97773" w:rsidP="006630F4">
      <w:pPr>
        <w:spacing w:line="276" w:lineRule="auto"/>
        <w:jc w:val="both"/>
        <w:rPr>
          <w:sz w:val="24"/>
        </w:rPr>
      </w:pPr>
    </w:p>
    <w:p w:rsidR="00D97773" w:rsidRDefault="00D97773" w:rsidP="00665322">
      <w:pPr>
        <w:spacing w:line="276" w:lineRule="auto"/>
        <w:ind w:left="709"/>
        <w:jc w:val="both"/>
        <w:rPr>
          <w:sz w:val="24"/>
        </w:rPr>
      </w:pPr>
    </w:p>
    <w:p w:rsidR="00D97773" w:rsidRPr="00864DDE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864DDE">
        <w:rPr>
          <w:rFonts w:ascii="Times New Roman" w:hAnsi="Times New Roman"/>
          <w:sz w:val="24"/>
        </w:rPr>
        <w:t>§ 19</w:t>
      </w: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Default="00D97773" w:rsidP="001E0F7D">
      <w:pPr>
        <w:pStyle w:val="BodyText"/>
        <w:ind w:left="709"/>
        <w:jc w:val="both"/>
      </w:pPr>
      <w:r>
        <w:t>Do zakresu zadań podstawowych Referatu  Finansowo - Księgowego należy w  szczególności:</w:t>
      </w:r>
    </w:p>
    <w:p w:rsidR="00D97773" w:rsidRDefault="00D97773" w:rsidP="00665322">
      <w:pPr>
        <w:spacing w:line="276" w:lineRule="auto"/>
        <w:ind w:left="709"/>
        <w:jc w:val="both"/>
        <w:rPr>
          <w:sz w:val="24"/>
        </w:rPr>
      </w:pP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864DDE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  planowanie,  rozdział  i  rozliczanie  środków  Funduszu  Pracy</w:t>
      </w:r>
      <w:r w:rsidRPr="00CE28AA">
        <w:rPr>
          <w:rFonts w:ascii="Times New Roman" w:hAnsi="Times New Roman"/>
          <w:sz w:val="24"/>
        </w:rPr>
        <w:t>, EFS  i  PFRON;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  </w:t>
      </w:r>
      <w:r w:rsidRPr="00CE28AA">
        <w:rPr>
          <w:rFonts w:ascii="Times New Roman" w:hAnsi="Times New Roman"/>
          <w:sz w:val="24"/>
        </w:rPr>
        <w:t>opracowanie  i  realizacja  rocznych  planów  finansowych  wydatków budżetowych PUP;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 </w:t>
      </w:r>
      <w:r w:rsidRPr="00CE28AA">
        <w:rPr>
          <w:rFonts w:ascii="Times New Roman" w:hAnsi="Times New Roman"/>
          <w:sz w:val="24"/>
        </w:rPr>
        <w:t>planowanie  i  rozliczanie  środków  inwestycyjnych;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 </w:t>
      </w:r>
      <w:r w:rsidRPr="00CE28AA">
        <w:rPr>
          <w:rFonts w:ascii="Times New Roman" w:hAnsi="Times New Roman"/>
          <w:sz w:val="24"/>
        </w:rPr>
        <w:t>opracowanie  sprawozdań  z  realizacji  Funduszu  Pracy  i  budżetu  PUP, EFS  i PFRON;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  </w:t>
      </w:r>
      <w:r w:rsidRPr="00CE28AA">
        <w:rPr>
          <w:rFonts w:ascii="Times New Roman" w:hAnsi="Times New Roman"/>
          <w:sz w:val="24"/>
        </w:rPr>
        <w:t xml:space="preserve">ewidencjonowanie  operacji  finansowych  z  Funduszu  Pracy, EFS i PFRON  oraz  </w:t>
      </w:r>
    </w:p>
    <w:p w:rsidR="00D97773" w:rsidRPr="00CE28AA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CE28AA">
        <w:rPr>
          <w:rFonts w:ascii="Times New Roman" w:hAnsi="Times New Roman"/>
          <w:sz w:val="24"/>
        </w:rPr>
        <w:t>operacji  budżetowych;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  kontrola  dyscypliny  budżetowej  i  wydatków  z  Funduszu  Pracy;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  obsługa  kasowa  FP, EFS, PFRON   i  budżetu  PUP;</w:t>
      </w:r>
    </w:p>
    <w:p w:rsidR="00D97773" w:rsidRPr="00F66187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864DDE">
        <w:rPr>
          <w:rFonts w:ascii="Times New Roman" w:hAnsi="Times New Roman"/>
          <w:sz w:val="24"/>
        </w:rPr>
        <w:t>8)</w:t>
      </w:r>
      <w:r>
        <w:rPr>
          <w:rFonts w:ascii="Times New Roman" w:hAnsi="Times New Roman"/>
          <w:color w:val="FF0000"/>
          <w:sz w:val="24"/>
        </w:rPr>
        <w:t xml:space="preserve">   </w:t>
      </w:r>
      <w:r w:rsidRPr="00F66187">
        <w:rPr>
          <w:rFonts w:ascii="Times New Roman" w:hAnsi="Times New Roman"/>
          <w:sz w:val="24"/>
        </w:rPr>
        <w:t>obsługa  Zakładowego  Funduszu Świadczeń  Socjalnych;</w:t>
      </w:r>
    </w:p>
    <w:p w:rsidR="00D97773" w:rsidRPr="00F66187" w:rsidRDefault="00D97773" w:rsidP="00665322">
      <w:pPr>
        <w:spacing w:line="276" w:lineRule="auto"/>
        <w:ind w:left="709"/>
        <w:jc w:val="both"/>
        <w:rPr>
          <w:sz w:val="24"/>
        </w:rPr>
      </w:pPr>
      <w:r w:rsidRPr="00F66187">
        <w:rPr>
          <w:rFonts w:ascii="Times New Roman" w:hAnsi="Times New Roman"/>
          <w:sz w:val="24"/>
        </w:rPr>
        <w:t>9)   współdziałanie  z  bankiem  w  zakresie  obsługi  wypłat  zasiłków  i  innych  świadczeń;</w:t>
      </w:r>
    </w:p>
    <w:p w:rsidR="00D97773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>10) szczegółowy  zakres  zadań  określa ustawa z dnia 29  września 1994 r, o  rachunkowości</w:t>
      </w:r>
      <w:r>
        <w:rPr>
          <w:rFonts w:ascii="Times New Roman" w:hAnsi="Times New Roman"/>
          <w:sz w:val="24"/>
        </w:rPr>
        <w:t>.</w:t>
      </w:r>
    </w:p>
    <w:p w:rsidR="00D97773" w:rsidRPr="005D06C1" w:rsidRDefault="00D97773" w:rsidP="00665322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F66187">
        <w:rPr>
          <w:rFonts w:ascii="Times New Roman" w:hAnsi="Times New Roman"/>
          <w:sz w:val="24"/>
        </w:rPr>
        <w:t xml:space="preserve"> </w:t>
      </w:r>
    </w:p>
    <w:p w:rsidR="00D97773" w:rsidRPr="00864DDE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864DDE">
        <w:rPr>
          <w:rFonts w:ascii="Times New Roman" w:hAnsi="Times New Roman"/>
          <w:sz w:val="24"/>
        </w:rPr>
        <w:t>§ 20</w:t>
      </w: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Default="00D97773" w:rsidP="008A0897">
      <w:pPr>
        <w:pStyle w:val="BodyText"/>
        <w:spacing w:line="276" w:lineRule="auto"/>
        <w:ind w:left="709"/>
        <w:jc w:val="both"/>
      </w:pPr>
      <w:r>
        <w:t>Do  zakresu  zadań  podstawowych  Stanowiska  ds.  Obsługi  Sekretariatu  i  Kadr   należy  w  szczególności:</w:t>
      </w:r>
    </w:p>
    <w:p w:rsidR="00D97773" w:rsidRDefault="00D97773" w:rsidP="008A0897">
      <w:pPr>
        <w:spacing w:line="276" w:lineRule="auto"/>
        <w:ind w:left="709"/>
        <w:jc w:val="both"/>
        <w:rPr>
          <w:sz w:val="24"/>
        </w:rPr>
      </w:pPr>
    </w:p>
    <w:p w:rsidR="00D97773" w:rsidRPr="00665322" w:rsidRDefault="00D97773" w:rsidP="008A089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65322">
        <w:rPr>
          <w:rFonts w:ascii="Times New Roman" w:hAnsi="Times New Roman"/>
          <w:sz w:val="24"/>
        </w:rPr>
        <w:t xml:space="preserve">obsługa  narad  i  spotkań  organizowanych  przez  Dyrektora  PUP  i  Zastępcę Dyrektora </w:t>
      </w:r>
    </w:p>
    <w:p w:rsidR="00D97773" w:rsidRPr="00665322" w:rsidRDefault="00D97773" w:rsidP="008A0897">
      <w:pPr>
        <w:pStyle w:val="ListParagraph"/>
        <w:spacing w:line="276" w:lineRule="auto"/>
        <w:ind w:left="1084"/>
        <w:jc w:val="both"/>
        <w:rPr>
          <w:rFonts w:ascii="Times New Roman" w:hAnsi="Times New Roman"/>
          <w:sz w:val="24"/>
        </w:rPr>
      </w:pPr>
      <w:r w:rsidRPr="00665322">
        <w:rPr>
          <w:rFonts w:ascii="Times New Roman" w:hAnsi="Times New Roman"/>
          <w:sz w:val="24"/>
        </w:rPr>
        <w:t>PUP;</w:t>
      </w:r>
    </w:p>
    <w:p w:rsidR="00D97773" w:rsidRPr="00F66187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 obsługa spotkań Powiatowej Rady Rynku Pracy;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F66187">
        <w:rPr>
          <w:rFonts w:ascii="Times New Roman" w:hAnsi="Times New Roman"/>
          <w:sz w:val="24"/>
        </w:rPr>
        <w:t>)   obsługa  kancelaryjna  PUP;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  opracowywanie projektów regulaminów wewnętrznych Urzędu;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  opracowywanie projektów zarządzeń Dyrektora  PUP i Zastępcy Dyrektora PUP;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  prowadzenie zbiorów regulaminów i zarządzeń oraz zapoznawanie z nimi pracowników;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  prowadzenie spraw związanych z rozpatrywaniem skarg, wniosków i zarządzeń;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  prowadzenie spraw związanych z organizowaniem naboru na wolne stanowiska urzędnicze;</w:t>
      </w:r>
    </w:p>
    <w:p w:rsidR="00D97773" w:rsidRPr="00F66187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  nadzór nad funkcjonowaniem systemu obiegu dokumentów;</w:t>
      </w:r>
    </w:p>
    <w:p w:rsidR="00D97773" w:rsidRPr="00F66187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 w:rsidRPr="00F66187">
        <w:rPr>
          <w:rFonts w:ascii="Times New Roman" w:hAnsi="Times New Roman"/>
          <w:sz w:val="24"/>
        </w:rPr>
        <w:t>gromadzenie  i  przechowywanie  korespondencji  Dyrektora  PUP;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prowadzenie  spraw  osobowych  pracowników  PUP;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zarządzanie  danymi  dotyczącymi  składników  płacy  pracowników;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kontrola  dyscypliny  pracy;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 prowadzenie  spraw  związanych  z  przeglądem  kadrowym  i ocenami kwalifikacyjnymi;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15) organizowanie  praktyk  zawodowych  uczniów  i  studentów;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16) prowadzenie  spraw  związanych  z  przeszeregowaniami  i  awansowaniem   pracowników;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8A0897">
      <w:pPr>
        <w:pStyle w:val="BodyText"/>
        <w:spacing w:line="276" w:lineRule="auto"/>
        <w:ind w:left="709"/>
        <w:jc w:val="both"/>
      </w:pPr>
      <w:r>
        <w:t xml:space="preserve">17) opracowywanie  obowiązującej  sprawozdawczości  statystycznej,  analiz  i  informacji </w:t>
      </w:r>
    </w:p>
    <w:p w:rsidR="00D97773" w:rsidRDefault="00D97773" w:rsidP="008A0897">
      <w:pPr>
        <w:pStyle w:val="BodyText"/>
        <w:spacing w:line="276" w:lineRule="auto"/>
        <w:ind w:left="709"/>
        <w:jc w:val="both"/>
      </w:pPr>
      <w:r>
        <w:t xml:space="preserve">       dotyczącej  pracowników  PUP;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18)  opracowanie  planu  i  organizowanie  szkoleń  pracowników  PUP   z  zakresu  BHP   i 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p. poż.; </w:t>
      </w:r>
    </w:p>
    <w:p w:rsidR="00D97773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19)  współpraca  z  WUP,  instytucjami  i  jednostkami  szkoleniowymi  w zakresie  szkoleń   </w:t>
      </w:r>
    </w:p>
    <w:p w:rsidR="00D97773" w:rsidRPr="006630F4" w:rsidRDefault="00D97773" w:rsidP="006630F4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pracowników    i  doboru  wykładowców;</w:t>
      </w:r>
    </w:p>
    <w:p w:rsidR="00D97773" w:rsidRDefault="00D97773" w:rsidP="008A0897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20)  administrowanie  majątkiem     PUP;</w:t>
      </w:r>
    </w:p>
    <w:p w:rsidR="00D97773" w:rsidRPr="00F66187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21)  zabezpieczenie  pracowników  PUP  w  środki  techniczno-biurowe, </w:t>
      </w:r>
      <w:r w:rsidRPr="00F66187">
        <w:rPr>
          <w:rFonts w:ascii="Times New Roman" w:hAnsi="Times New Roman"/>
          <w:sz w:val="24"/>
        </w:rPr>
        <w:t xml:space="preserve">organizowanie </w:t>
      </w:r>
    </w:p>
    <w:p w:rsidR="00D97773" w:rsidRPr="00F66187" w:rsidRDefault="00D97773" w:rsidP="008A0897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</w:t>
      </w:r>
      <w:r w:rsidRPr="00F66187">
        <w:rPr>
          <w:rFonts w:ascii="Times New Roman" w:hAnsi="Times New Roman"/>
          <w:sz w:val="24"/>
        </w:rPr>
        <w:t>przetargów;</w:t>
      </w:r>
    </w:p>
    <w:p w:rsidR="00D97773" w:rsidRPr="00F66187" w:rsidRDefault="00D97773" w:rsidP="008A0897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Pr="00F66187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 xml:space="preserve">prowadzenie  spraw  związanych  z  realizacją  inwestycji  i  remontów  siedziby </w:t>
      </w:r>
    </w:p>
    <w:p w:rsidR="00D97773" w:rsidRPr="00F66187" w:rsidRDefault="00D97773" w:rsidP="008A0897">
      <w:pPr>
        <w:spacing w:line="276" w:lineRule="auto"/>
        <w:ind w:left="709"/>
        <w:jc w:val="both"/>
        <w:rPr>
          <w:rFonts w:ascii="Times New Roman" w:hAnsi="Times New Roman"/>
        </w:rPr>
      </w:pPr>
      <w:r w:rsidRPr="00F661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 w:rsidRPr="00F66187">
        <w:rPr>
          <w:rFonts w:ascii="Times New Roman" w:hAnsi="Times New Roman"/>
          <w:sz w:val="24"/>
        </w:rPr>
        <w:t>PUP,</w:t>
      </w:r>
      <w:r w:rsidRPr="00F66187">
        <w:rPr>
          <w:rFonts w:ascii="Times New Roman" w:hAnsi="Times New Roman"/>
        </w:rPr>
        <w:t xml:space="preserve"> </w:t>
      </w:r>
      <w:r w:rsidRPr="00F66187">
        <w:rPr>
          <w:rFonts w:ascii="Times New Roman" w:hAnsi="Times New Roman"/>
          <w:sz w:val="24"/>
        </w:rPr>
        <w:t xml:space="preserve">zgodnie  z  ustawą  o  zamówieniach  publicznych. </w:t>
      </w:r>
    </w:p>
    <w:p w:rsidR="00D97773" w:rsidRDefault="00D97773" w:rsidP="006630F4">
      <w:pPr>
        <w:jc w:val="both"/>
        <w:rPr>
          <w:sz w:val="24"/>
        </w:rPr>
      </w:pP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4300CB">
        <w:rPr>
          <w:rFonts w:ascii="Times New Roman" w:hAnsi="Times New Roman"/>
          <w:sz w:val="24"/>
        </w:rPr>
        <w:t>§ 21</w:t>
      </w:r>
    </w:p>
    <w:p w:rsidR="00D97773" w:rsidRDefault="00D97773" w:rsidP="001E0F7D">
      <w:pPr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675861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 zakresu </w:t>
      </w:r>
      <w:r w:rsidRPr="00675861">
        <w:rPr>
          <w:rFonts w:ascii="Times New Roman" w:hAnsi="Times New Roman"/>
          <w:sz w:val="24"/>
        </w:rPr>
        <w:t xml:space="preserve"> zadań  </w:t>
      </w:r>
      <w:r>
        <w:rPr>
          <w:rFonts w:ascii="Times New Roman" w:hAnsi="Times New Roman"/>
          <w:sz w:val="24"/>
        </w:rPr>
        <w:t>podstawowych  ds. administrowania  siecią  informatyczną, polityką  bezpieczeństwa informatycznego  i  statystyką ,  należy  w  szczególności: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 nadzór  nad  prawidłowością  funkcjonowania  i   wykorzystywania  sprzętu  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komputerowego  oraz  nad  rozwojem  i  eksploatacją  oprogramowania;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administrowanie  siecią  komputerową  i  bazą  danych  statystycznych;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tworzenie kopi awaryjnych oraz kopi bezpieczeństwa danych osobowych;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 wdrażanie i prowadzenie spraw związanych z funkcjonowaniem e-urzędu;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 obsługą elektronicznej skrzynki podawczej;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 przygotowanie  informacji  dla  potrzeb  analizy  rynku  pracy;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 przestrzeganie polityki  bezpieczeństwa danych  informatycznych, ochrona  danych  </w:t>
      </w:r>
    </w:p>
    <w:p w:rsidR="00D97773" w:rsidRPr="00675861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Osobowych;</w:t>
      </w:r>
    </w:p>
    <w:p w:rsidR="00D97773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 przygotowanie  raportów  i  analiza  określonych  danych;</w:t>
      </w:r>
    </w:p>
    <w:p w:rsidR="00D97773" w:rsidRPr="00F66187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F66187">
        <w:rPr>
          <w:rFonts w:ascii="Times New Roman" w:hAnsi="Times New Roman"/>
          <w:sz w:val="24"/>
        </w:rPr>
        <w:t>)  aktualizacja  wprowadzanych  danych  w  Biuletynie  Informacji  Publicznej i stron www.</w:t>
      </w:r>
    </w:p>
    <w:p w:rsidR="00D97773" w:rsidRPr="00F66187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F66187">
        <w:rPr>
          <w:rFonts w:ascii="Times New Roman" w:hAnsi="Times New Roman"/>
          <w:sz w:val="24"/>
        </w:rPr>
        <w:t>)  przekazywanie  i  odbieranie  poczty  przychodzącej   nadanej   pocztą  elektroniczną;</w:t>
      </w:r>
    </w:p>
    <w:p w:rsidR="00D97773" w:rsidRPr="00F66187" w:rsidRDefault="00D97773" w:rsidP="00165889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F66187">
        <w:rPr>
          <w:rFonts w:ascii="Times New Roman" w:hAnsi="Times New Roman"/>
          <w:sz w:val="24"/>
        </w:rPr>
        <w:t>)  okresowe  przeglądy  sprzętu i  kontrola  legalności  oprogramowania.</w:t>
      </w:r>
    </w:p>
    <w:p w:rsidR="00D97773" w:rsidRDefault="00D97773" w:rsidP="00800493">
      <w:pPr>
        <w:jc w:val="both"/>
        <w:rPr>
          <w:rFonts w:ascii="Times New Roman" w:hAnsi="Times New Roman"/>
          <w:color w:val="FF0000"/>
          <w:sz w:val="24"/>
        </w:rPr>
      </w:pPr>
    </w:p>
    <w:p w:rsidR="00D97773" w:rsidRDefault="00D97773" w:rsidP="001E0F7D">
      <w:pPr>
        <w:ind w:left="709"/>
        <w:jc w:val="both"/>
        <w:rPr>
          <w:rFonts w:ascii="Times New Roman" w:hAnsi="Times New Roman"/>
          <w:color w:val="FF0000"/>
          <w:sz w:val="24"/>
        </w:rPr>
      </w:pP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4300CB">
        <w:rPr>
          <w:rFonts w:ascii="Times New Roman" w:hAnsi="Times New Roman"/>
          <w:sz w:val="24"/>
        </w:rPr>
        <w:t>§  22</w:t>
      </w: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ind w:left="709"/>
        <w:rPr>
          <w:rFonts w:ascii="Times New Roman" w:hAnsi="Times New Roman"/>
          <w:sz w:val="24"/>
        </w:rPr>
      </w:pPr>
      <w:r w:rsidRPr="00A15113">
        <w:rPr>
          <w:rFonts w:ascii="Times New Roman" w:hAnsi="Times New Roman"/>
          <w:sz w:val="24"/>
        </w:rPr>
        <w:t xml:space="preserve">Do  zakresu  </w:t>
      </w:r>
      <w:r>
        <w:rPr>
          <w:rFonts w:ascii="Times New Roman" w:hAnsi="Times New Roman"/>
          <w:sz w:val="24"/>
        </w:rPr>
        <w:t>zadań  stanowiska ds. Bezpieczeństwa i  Higieny  Pracy w  szczególności  należy:</w:t>
      </w:r>
    </w:p>
    <w:p w:rsidR="00D97773" w:rsidRDefault="00D97773" w:rsidP="001E0F7D">
      <w:pPr>
        <w:ind w:left="709"/>
        <w:rPr>
          <w:rFonts w:ascii="Times New Roman" w:hAnsi="Times New Roman"/>
          <w:sz w:val="24"/>
        </w:rPr>
      </w:pP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 kontrola stanu  BHP  na  poszczególnych  stanowiskach  pracy;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  występowanie  z  wnioskami  pokontrolnymi  w  przypadku  stwierdzenia  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nieprawidłowości;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 sporządzanie  dokumentacji  powypadkowej;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  współpraca  ze  służbą  zdrowia w  zakresie  badań  lekarskich;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  współudział w  opracowaniu  wewnętrznych  aktów  normatywnych dotyczących BHP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 ochrony  przeciwpożarowej;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  współpraca  z  Państwową  Inspekcją  Pracy  i  Inspekcją  Sanitarną  w  zakresie  badań   </w:t>
      </w:r>
    </w:p>
    <w:p w:rsidR="00D97773" w:rsidRPr="00BF3D6F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środowiska  pracy;</w:t>
      </w:r>
    </w:p>
    <w:p w:rsidR="00D97773" w:rsidRDefault="00D97773" w:rsidP="006630F4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  przeprowadzenie  wstępnych  i  okresowych  szkoleń  BHP.</w:t>
      </w:r>
    </w:p>
    <w:p w:rsidR="00D97773" w:rsidRDefault="00D97773" w:rsidP="00567870">
      <w:pPr>
        <w:rPr>
          <w:rFonts w:ascii="Times New Roman" w:hAnsi="Times New Roman"/>
          <w:sz w:val="24"/>
        </w:rPr>
      </w:pP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4300CB">
        <w:rPr>
          <w:rFonts w:ascii="Times New Roman" w:hAnsi="Times New Roman"/>
          <w:sz w:val="24"/>
        </w:rPr>
        <w:t>§  23</w:t>
      </w: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ind w:left="709"/>
        <w:rPr>
          <w:rFonts w:ascii="Times New Roman" w:hAnsi="Times New Roman"/>
          <w:sz w:val="24"/>
        </w:rPr>
      </w:pPr>
      <w:r w:rsidRPr="00BF3D6F">
        <w:rPr>
          <w:rFonts w:ascii="Times New Roman" w:hAnsi="Times New Roman"/>
          <w:sz w:val="24"/>
        </w:rPr>
        <w:t>Do  zakresu  podstawowych  zadań  stan</w:t>
      </w:r>
      <w:r>
        <w:rPr>
          <w:rFonts w:ascii="Times New Roman" w:hAnsi="Times New Roman"/>
          <w:sz w:val="24"/>
        </w:rPr>
        <w:t xml:space="preserve">owiska ds. kontroli zarządczej </w:t>
      </w:r>
      <w:r>
        <w:rPr>
          <w:b/>
          <w:sz w:val="24"/>
        </w:rPr>
        <w:t xml:space="preserve"> </w:t>
      </w:r>
      <w:r w:rsidRPr="00CB2F36">
        <w:rPr>
          <w:rFonts w:ascii="Times New Roman" w:hAnsi="Times New Roman"/>
          <w:sz w:val="24"/>
        </w:rPr>
        <w:t xml:space="preserve">należy  w  szczególności : 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</w:p>
    <w:p w:rsidR="00D97773" w:rsidRDefault="00D97773" w:rsidP="0056787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 dokonywanie inwentaryzacji funkcjonujących  regulacji  wewnętrznych w poszczególnych  </w:t>
      </w:r>
    </w:p>
    <w:p w:rsidR="00D97773" w:rsidRDefault="00D97773" w:rsidP="0056787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obszarach  działalności  urzędu  pod  kątem  realizacji  i  celów   kontroli  zarządczej;</w:t>
      </w:r>
    </w:p>
    <w:p w:rsidR="00D97773" w:rsidRDefault="00D97773" w:rsidP="0056787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aktualizacja  i  udoskonalenie  procedur  i mechanizmów  kontroli;</w:t>
      </w:r>
    </w:p>
    <w:p w:rsidR="00D97773" w:rsidRDefault="00D97773" w:rsidP="00567870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wypracowanie  zasad  funkcjonowania  kontroli  zarządczej;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 planowanie  i  realizacja  kontroli  wewnętrznej  w  urzędzie, w oparciu o  regulamin  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kontroli  wewnętrznej  w  PUP;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  planowanie  i  współudział  w  przeprowadzaniu  kontroli  prawidłowości wykorzystania  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środków  przyznanych  na  podstawie  umów  cywilnych  zawartych  z  PUP;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  ocena  wniosków  z  przeprowadzonych  kontroli;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  egzekwowanie  wykonania  wniosków  i  zaleceń z  kontroli;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  nadzór  nad  realizacją  wystąpień pokontrolnych  z  przeprowadzanych  kontroli   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zewnętrznych w PUP.</w:t>
      </w:r>
    </w:p>
    <w:p w:rsidR="00D97773" w:rsidRDefault="00D97773" w:rsidP="00567870">
      <w:pPr>
        <w:spacing w:line="276" w:lineRule="auto"/>
        <w:ind w:left="709"/>
        <w:rPr>
          <w:rFonts w:ascii="Times New Roman" w:hAnsi="Times New Roman"/>
          <w:sz w:val="24"/>
        </w:rPr>
      </w:pPr>
    </w:p>
    <w:p w:rsidR="00D97773" w:rsidRDefault="00D97773" w:rsidP="001E0F7D">
      <w:pPr>
        <w:ind w:left="709"/>
        <w:rPr>
          <w:rFonts w:ascii="Times New Roman" w:hAnsi="Times New Roman"/>
          <w:sz w:val="24"/>
        </w:rPr>
      </w:pP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4300CB">
        <w:rPr>
          <w:rFonts w:ascii="Times New Roman" w:hAnsi="Times New Roman"/>
          <w:sz w:val="24"/>
        </w:rPr>
        <w:t>§  24</w:t>
      </w: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ind w:left="709"/>
        <w:rPr>
          <w:rFonts w:ascii="Times New Roman" w:hAnsi="Times New Roman"/>
          <w:sz w:val="24"/>
        </w:rPr>
      </w:pPr>
      <w:r w:rsidRPr="00BF3D6F">
        <w:rPr>
          <w:rFonts w:ascii="Times New Roman" w:hAnsi="Times New Roman"/>
          <w:sz w:val="24"/>
        </w:rPr>
        <w:t>Do  zakresu  podstawowych</w:t>
      </w:r>
      <w:r>
        <w:rPr>
          <w:rFonts w:ascii="Times New Roman" w:hAnsi="Times New Roman"/>
          <w:sz w:val="24"/>
        </w:rPr>
        <w:t xml:space="preserve">  zadań  radcy  prawnego </w:t>
      </w:r>
      <w:r w:rsidRPr="00BF3D6F">
        <w:rPr>
          <w:rFonts w:ascii="Times New Roman" w:hAnsi="Times New Roman"/>
          <w:sz w:val="24"/>
        </w:rPr>
        <w:t xml:space="preserve"> </w:t>
      </w:r>
      <w:r w:rsidRPr="00CB2F36">
        <w:rPr>
          <w:rFonts w:ascii="Times New Roman" w:hAnsi="Times New Roman"/>
          <w:sz w:val="24"/>
        </w:rPr>
        <w:t xml:space="preserve">należy  w  szczególności : </w:t>
      </w:r>
    </w:p>
    <w:p w:rsidR="00D97773" w:rsidRDefault="00D97773" w:rsidP="00567870">
      <w:pPr>
        <w:rPr>
          <w:rFonts w:cs="Arial"/>
          <w:sz w:val="24"/>
        </w:rPr>
      </w:pPr>
    </w:p>
    <w:p w:rsidR="00D97773" w:rsidRDefault="00D97773" w:rsidP="0056787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</w:t>
      </w:r>
      <w:r w:rsidRPr="00567870">
        <w:rPr>
          <w:rFonts w:ascii="Times New Roman" w:hAnsi="Times New Roman"/>
          <w:sz w:val="24"/>
        </w:rPr>
        <w:t>wiadczenie  pomocy  prawnej, a w tym w szczególności:</w:t>
      </w:r>
    </w:p>
    <w:p w:rsidR="00D97773" w:rsidRDefault="00D97773" w:rsidP="0056787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udzielanie  porad  prawnych;</w:t>
      </w:r>
    </w:p>
    <w:p w:rsidR="00D97773" w:rsidRDefault="00D97773" w:rsidP="0056787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sporządzanie  opinii  prawnych;</w:t>
      </w:r>
    </w:p>
    <w:p w:rsidR="00D97773" w:rsidRDefault="00D97773" w:rsidP="0056787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opiniowanie  projektów aktów prawnych, umów i porozumień;</w:t>
      </w:r>
    </w:p>
    <w:p w:rsidR="00D97773" w:rsidRDefault="00D97773" w:rsidP="0056787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występowanie przed sądami i urzędami.</w:t>
      </w:r>
    </w:p>
    <w:p w:rsidR="00D97773" w:rsidRDefault="00D97773" w:rsidP="0056787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nadzór  nad egzekucją  należności  urzędu i  współdziałanie w  podejmowaniu czynności  w  zakresie postępowania egzekucyjnego;</w:t>
      </w:r>
    </w:p>
    <w:p w:rsidR="00D97773" w:rsidRDefault="00D97773" w:rsidP="0056787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udzielanie  wyjaśnień w  sprawach  obowiązującego  stanu  prawnego  w  zakresie  działania urzędu;</w:t>
      </w:r>
    </w:p>
    <w:p w:rsidR="00D97773" w:rsidRDefault="00D97773" w:rsidP="0056787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współudział w prowadzonych  postępowaniach  z  zakresu  udzielania  zamówień  publicznych o  znacznej  wartości lub  o  znacznym  stopniu  trudności;</w:t>
      </w:r>
    </w:p>
    <w:p w:rsidR="00D97773" w:rsidRPr="00567870" w:rsidRDefault="00D97773" w:rsidP="0056787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współpraca  z  pracownikami  urzędu w  zakresie  jednolitego  stosowania przepisów  prawa.</w:t>
      </w: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pStyle w:val="Heading3"/>
        <w:ind w:left="709"/>
        <w:jc w:val="right"/>
        <w:rPr>
          <w:szCs w:val="24"/>
        </w:rPr>
      </w:pPr>
    </w:p>
    <w:p w:rsidR="00D97773" w:rsidRDefault="00D97773" w:rsidP="001E0F7D">
      <w:pPr>
        <w:pStyle w:val="Heading3"/>
        <w:ind w:left="709"/>
        <w:jc w:val="right"/>
        <w:rPr>
          <w:szCs w:val="24"/>
        </w:rPr>
      </w:pPr>
    </w:p>
    <w:p w:rsidR="00D97773" w:rsidRDefault="00D97773" w:rsidP="00C1651C"/>
    <w:p w:rsidR="00D97773" w:rsidRDefault="00D97773" w:rsidP="00C1651C"/>
    <w:p w:rsidR="00D97773" w:rsidRDefault="00D97773" w:rsidP="00C1651C"/>
    <w:p w:rsidR="00D97773" w:rsidRPr="00C1651C" w:rsidRDefault="00D97773" w:rsidP="00C1651C"/>
    <w:p w:rsidR="00D97773" w:rsidRDefault="00D97773" w:rsidP="001E0F7D">
      <w:pPr>
        <w:pStyle w:val="Heading3"/>
        <w:ind w:left="709"/>
        <w:rPr>
          <w:szCs w:val="24"/>
        </w:rPr>
      </w:pPr>
    </w:p>
    <w:p w:rsidR="00D97773" w:rsidRPr="004300CB" w:rsidRDefault="00D97773" w:rsidP="001E0F7D">
      <w:pPr>
        <w:pStyle w:val="Heading3"/>
        <w:ind w:left="709"/>
        <w:rPr>
          <w:szCs w:val="24"/>
        </w:rPr>
      </w:pPr>
      <w:r w:rsidRPr="004300CB">
        <w:rPr>
          <w:szCs w:val="24"/>
        </w:rPr>
        <w:t>ROZDZIAŁ  VI</w:t>
      </w:r>
    </w:p>
    <w:p w:rsidR="00D97773" w:rsidRPr="004300CB" w:rsidRDefault="00D97773" w:rsidP="001E0F7D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300CB">
        <w:rPr>
          <w:rFonts w:ascii="Times New Roman" w:hAnsi="Times New Roman"/>
          <w:b/>
          <w:sz w:val="24"/>
          <w:szCs w:val="24"/>
        </w:rPr>
        <w:t>ZASADY   PODPISYWANIA   PISM,  DOKUMENTÓW   FINANSOWYCH ,</w:t>
      </w: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300CB">
        <w:rPr>
          <w:rFonts w:ascii="Times New Roman" w:hAnsi="Times New Roman"/>
          <w:b/>
          <w:sz w:val="24"/>
          <w:szCs w:val="24"/>
        </w:rPr>
        <w:t>DECYZJI   I  AKTÓW   NORMATYWNYCH.</w:t>
      </w:r>
    </w:p>
    <w:p w:rsidR="00D97773" w:rsidRDefault="00D97773" w:rsidP="00FA2A16">
      <w:pPr>
        <w:rPr>
          <w:sz w:val="24"/>
        </w:rPr>
      </w:pPr>
    </w:p>
    <w:p w:rsidR="00D97773" w:rsidRDefault="00D97773" w:rsidP="00FA2A16">
      <w:pPr>
        <w:rPr>
          <w:sz w:val="24"/>
        </w:rPr>
      </w:pP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sz w:val="24"/>
          <w:szCs w:val="24"/>
        </w:rPr>
      </w:pPr>
      <w:r w:rsidRPr="004300CB">
        <w:rPr>
          <w:rFonts w:ascii="Times New Roman" w:hAnsi="Times New Roman"/>
          <w:sz w:val="24"/>
          <w:szCs w:val="24"/>
        </w:rPr>
        <w:t>§ 25</w:t>
      </w: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Default="00D97773" w:rsidP="00C30DA5">
      <w:pPr>
        <w:pStyle w:val="BodyText"/>
        <w:ind w:left="709"/>
        <w:jc w:val="both"/>
      </w:pPr>
      <w:r>
        <w:t xml:space="preserve">1.  Przelewy,  czeki  i  inne  dokumenty  obrotu  pieniężnego  i  materialnego,  jak  również  inne  </w:t>
      </w:r>
    </w:p>
    <w:p w:rsidR="00D97773" w:rsidRDefault="00D97773" w:rsidP="00C30DA5">
      <w:pPr>
        <w:pStyle w:val="BodyText"/>
        <w:ind w:left="709"/>
        <w:jc w:val="both"/>
      </w:pPr>
      <w:r>
        <w:t xml:space="preserve">     dokumenty  o  charakterze  rozliczeniowym  i  kredytowym,  stanowiące  podstawę  do  </w:t>
      </w:r>
    </w:p>
    <w:p w:rsidR="00D97773" w:rsidRDefault="00D97773" w:rsidP="00C30DA5">
      <w:pPr>
        <w:pStyle w:val="BodyText"/>
        <w:ind w:left="709"/>
        <w:jc w:val="both"/>
      </w:pPr>
      <w:r>
        <w:t xml:space="preserve">     otrzymania  lub  wydatkowania  środków  pieniężnych  PUP  podpisują:</w:t>
      </w:r>
    </w:p>
    <w:p w:rsidR="00D97773" w:rsidRPr="00F66187" w:rsidRDefault="00D97773" w:rsidP="001E0F7D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4300CB">
        <w:rPr>
          <w:rFonts w:ascii="Times New Roman" w:hAnsi="Times New Roman"/>
          <w:sz w:val="24"/>
        </w:rPr>
        <w:t>a</w:t>
      </w:r>
      <w:r w:rsidRPr="00F66187">
        <w:rPr>
          <w:rFonts w:ascii="Times New Roman" w:hAnsi="Times New Roman"/>
          <w:sz w:val="24"/>
        </w:rPr>
        <w:t>)   Dyrektor   PUP  lub  Zastępca  Dyrektora  PUP  jako  dysponenci,</w:t>
      </w:r>
    </w:p>
    <w:p w:rsidR="00D97773" w:rsidRPr="00F66187" w:rsidRDefault="00D97773" w:rsidP="001E0F7D">
      <w:pPr>
        <w:ind w:left="709"/>
        <w:jc w:val="both"/>
        <w:rPr>
          <w:sz w:val="24"/>
        </w:rPr>
      </w:pPr>
      <w:r w:rsidRPr="00F66187">
        <w:rPr>
          <w:rFonts w:ascii="Times New Roman" w:hAnsi="Times New Roman"/>
          <w:sz w:val="24"/>
        </w:rPr>
        <w:t xml:space="preserve">     b)   Główny  Księgowy  PUP.</w:t>
      </w:r>
    </w:p>
    <w:p w:rsidR="00D97773" w:rsidRDefault="00D97773" w:rsidP="00C30D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2.  Szczegółowe  zasady  podpisywania,  parafowania  i  obiegu  dokumentów  księgowych  </w:t>
      </w:r>
    </w:p>
    <w:p w:rsidR="00D97773" w:rsidRDefault="00D97773" w:rsidP="00C30D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ustalone  są  odrębną  instrukcją.</w:t>
      </w:r>
    </w:p>
    <w:p w:rsidR="00D97773" w:rsidRDefault="00D97773" w:rsidP="001E0F7D">
      <w:pPr>
        <w:ind w:left="709"/>
        <w:rPr>
          <w:sz w:val="24"/>
        </w:rPr>
      </w:pPr>
    </w:p>
    <w:p w:rsidR="00D97773" w:rsidRDefault="00D97773" w:rsidP="001E0F7D">
      <w:pPr>
        <w:ind w:left="709"/>
        <w:jc w:val="center"/>
        <w:rPr>
          <w:sz w:val="24"/>
        </w:rPr>
      </w:pPr>
    </w:p>
    <w:p w:rsidR="00D97773" w:rsidRPr="004300CB" w:rsidRDefault="00D97773" w:rsidP="001E0F7D">
      <w:pPr>
        <w:ind w:left="709"/>
        <w:jc w:val="center"/>
        <w:rPr>
          <w:rFonts w:ascii="Times New Roman" w:hAnsi="Times New Roman"/>
          <w:sz w:val="24"/>
        </w:rPr>
      </w:pPr>
      <w:r w:rsidRPr="004300CB">
        <w:rPr>
          <w:rFonts w:ascii="Times New Roman" w:hAnsi="Times New Roman"/>
          <w:sz w:val="24"/>
        </w:rPr>
        <w:t>§ 26</w:t>
      </w:r>
    </w:p>
    <w:p w:rsidR="00D97773" w:rsidRDefault="00D97773" w:rsidP="001E0F7D">
      <w:pPr>
        <w:ind w:left="709"/>
        <w:jc w:val="both"/>
        <w:rPr>
          <w:sz w:val="24"/>
        </w:rPr>
      </w:pPr>
    </w:p>
    <w:p w:rsidR="00D97773" w:rsidRDefault="00D97773" w:rsidP="00C30DA5">
      <w:pPr>
        <w:pStyle w:val="BodyText"/>
        <w:ind w:left="709"/>
        <w:jc w:val="both"/>
      </w:pPr>
      <w:r>
        <w:t xml:space="preserve">1. Akty  normatywne,  decyzje  administracyjne  oraz  wszelkiego  rodzaju  korespondencję  </w:t>
      </w:r>
    </w:p>
    <w:p w:rsidR="00D97773" w:rsidRDefault="00D97773" w:rsidP="00C30DA5">
      <w:pPr>
        <w:pStyle w:val="BodyText"/>
        <w:ind w:left="709"/>
        <w:jc w:val="both"/>
      </w:pPr>
      <w:r>
        <w:t xml:space="preserve">    podpisuje  </w:t>
      </w:r>
      <w:r w:rsidRPr="00F66187">
        <w:t xml:space="preserve">Dyrektor  </w:t>
      </w:r>
      <w:r>
        <w:t xml:space="preserve">PUP  lub  osoba  pisemnie  upoważniona,  zgodnie  z  zakresem  </w:t>
      </w:r>
    </w:p>
    <w:p w:rsidR="00D97773" w:rsidRDefault="00D97773" w:rsidP="00C30DA5">
      <w:pPr>
        <w:pStyle w:val="BodyText"/>
        <w:ind w:left="709"/>
        <w:jc w:val="both"/>
      </w:pPr>
      <w:r>
        <w:t xml:space="preserve">    upoważnienia.</w:t>
      </w:r>
    </w:p>
    <w:p w:rsidR="00D97773" w:rsidRDefault="00D97773" w:rsidP="00C30DA5">
      <w:pPr>
        <w:pStyle w:val="BodyText"/>
        <w:ind w:left="709"/>
        <w:jc w:val="both"/>
      </w:pPr>
      <w:r>
        <w:t xml:space="preserve">2. Szczegółowe  zasady  podpisywania,  parafowania  pism  i  dokumentów  określa  Instrukcja   </w:t>
      </w:r>
    </w:p>
    <w:p w:rsidR="00D97773" w:rsidRDefault="00D97773" w:rsidP="00C30DA5">
      <w:pPr>
        <w:pStyle w:val="BodyText"/>
        <w:ind w:left="709"/>
        <w:jc w:val="both"/>
      </w:pPr>
      <w:r>
        <w:t xml:space="preserve">    Kancelaryjna.</w:t>
      </w:r>
    </w:p>
    <w:p w:rsidR="00D97773" w:rsidRDefault="00D97773" w:rsidP="001E0F7D">
      <w:pPr>
        <w:pStyle w:val="BodyText"/>
        <w:ind w:left="709"/>
        <w:rPr>
          <w:b/>
          <w:sz w:val="26"/>
        </w:rPr>
      </w:pPr>
    </w:p>
    <w:p w:rsidR="00D97773" w:rsidRDefault="00D97773" w:rsidP="001E0F7D">
      <w:pPr>
        <w:pStyle w:val="BodyText"/>
        <w:ind w:left="709"/>
        <w:jc w:val="center"/>
        <w:rPr>
          <w:b/>
          <w:sz w:val="26"/>
        </w:rPr>
      </w:pPr>
    </w:p>
    <w:p w:rsidR="00D97773" w:rsidRPr="004300CB" w:rsidRDefault="00D97773" w:rsidP="001E0F7D">
      <w:pPr>
        <w:pStyle w:val="BodyText"/>
        <w:ind w:left="709"/>
        <w:jc w:val="center"/>
        <w:rPr>
          <w:b/>
          <w:szCs w:val="24"/>
        </w:rPr>
      </w:pPr>
      <w:r w:rsidRPr="004300CB">
        <w:rPr>
          <w:b/>
          <w:szCs w:val="24"/>
        </w:rPr>
        <w:t>ROZDZIAŁ  VII</w:t>
      </w:r>
    </w:p>
    <w:p w:rsidR="00D97773" w:rsidRPr="004300CB" w:rsidRDefault="00D97773" w:rsidP="001E0F7D">
      <w:pPr>
        <w:pStyle w:val="BodyText"/>
        <w:ind w:left="709"/>
        <w:jc w:val="both"/>
        <w:rPr>
          <w:b/>
          <w:szCs w:val="24"/>
        </w:rPr>
      </w:pPr>
    </w:p>
    <w:p w:rsidR="00D97773" w:rsidRPr="004300CB" w:rsidRDefault="00D97773" w:rsidP="001E0F7D">
      <w:pPr>
        <w:pStyle w:val="BodyText"/>
        <w:ind w:left="709"/>
        <w:jc w:val="center"/>
        <w:rPr>
          <w:b/>
          <w:szCs w:val="24"/>
        </w:rPr>
      </w:pPr>
      <w:r w:rsidRPr="004300CB">
        <w:rPr>
          <w:b/>
          <w:szCs w:val="24"/>
        </w:rPr>
        <w:t>ORGANIZACJA    PRACY   POWIATOWEGO  URZĘDU  PRACY</w:t>
      </w:r>
    </w:p>
    <w:p w:rsidR="00D97773" w:rsidRDefault="00D97773" w:rsidP="001E0F7D">
      <w:pPr>
        <w:pStyle w:val="BodyText"/>
        <w:ind w:left="709"/>
        <w:jc w:val="both"/>
        <w:rPr>
          <w:b/>
        </w:rPr>
      </w:pPr>
    </w:p>
    <w:p w:rsidR="00D97773" w:rsidRDefault="00D97773" w:rsidP="001E0F7D">
      <w:pPr>
        <w:pStyle w:val="BodyText"/>
        <w:ind w:left="709"/>
        <w:jc w:val="center"/>
      </w:pPr>
    </w:p>
    <w:p w:rsidR="00D97773" w:rsidRPr="004300CB" w:rsidRDefault="00D97773" w:rsidP="001E0F7D">
      <w:pPr>
        <w:pStyle w:val="BodyText"/>
        <w:ind w:left="709"/>
        <w:jc w:val="center"/>
      </w:pPr>
      <w:r w:rsidRPr="004300CB">
        <w:t>§ 27</w:t>
      </w:r>
    </w:p>
    <w:p w:rsidR="00D97773" w:rsidRDefault="00D97773" w:rsidP="001E0F7D">
      <w:pPr>
        <w:pStyle w:val="BodyText"/>
        <w:ind w:left="709"/>
        <w:jc w:val="both"/>
      </w:pPr>
    </w:p>
    <w:p w:rsidR="00D97773" w:rsidRDefault="00D97773" w:rsidP="00C30DA5">
      <w:pPr>
        <w:pStyle w:val="BodyText"/>
        <w:ind w:left="709"/>
        <w:jc w:val="both"/>
      </w:pPr>
      <w:r>
        <w:t>1.  Ustala  się  następujący  tygodniowy  rozkład czasu pracy  pracowników  PUP:</w:t>
      </w:r>
    </w:p>
    <w:p w:rsidR="00D97773" w:rsidRDefault="00D97773" w:rsidP="001E0F7D">
      <w:pPr>
        <w:pStyle w:val="BodyText"/>
        <w:ind w:left="709"/>
        <w:jc w:val="both"/>
      </w:pPr>
    </w:p>
    <w:p w:rsidR="00D97773" w:rsidRPr="004378ED" w:rsidRDefault="00D97773" w:rsidP="001E0F7D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78ED">
        <w:rPr>
          <w:rFonts w:ascii="Times New Roman" w:hAnsi="Times New Roman"/>
          <w:sz w:val="24"/>
          <w:szCs w:val="24"/>
        </w:rPr>
        <w:t>-  poniedziałek    7³°  -  15³°</w:t>
      </w:r>
    </w:p>
    <w:p w:rsidR="00D97773" w:rsidRPr="004378ED" w:rsidRDefault="00D97773" w:rsidP="001E0F7D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78ED">
        <w:rPr>
          <w:rFonts w:ascii="Times New Roman" w:hAnsi="Times New Roman"/>
          <w:sz w:val="24"/>
          <w:szCs w:val="24"/>
        </w:rPr>
        <w:t>-  wtorek             7³°  -  16³°</w:t>
      </w:r>
    </w:p>
    <w:p w:rsidR="00D97773" w:rsidRPr="004378ED" w:rsidRDefault="00D97773" w:rsidP="001E0F7D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78ED">
        <w:rPr>
          <w:rFonts w:ascii="Times New Roman" w:hAnsi="Times New Roman"/>
          <w:sz w:val="24"/>
          <w:szCs w:val="24"/>
        </w:rPr>
        <w:t xml:space="preserve">-  środa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ED">
        <w:rPr>
          <w:rFonts w:ascii="Times New Roman" w:hAnsi="Times New Roman"/>
          <w:sz w:val="24"/>
          <w:szCs w:val="24"/>
        </w:rPr>
        <w:t xml:space="preserve">  7³°  -  15³°</w:t>
      </w:r>
    </w:p>
    <w:p w:rsidR="00D97773" w:rsidRPr="004378ED" w:rsidRDefault="00D97773" w:rsidP="001E0F7D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78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ED">
        <w:rPr>
          <w:rFonts w:ascii="Times New Roman" w:hAnsi="Times New Roman"/>
          <w:sz w:val="24"/>
          <w:szCs w:val="24"/>
        </w:rPr>
        <w:t>czwartek          7³°  -  15³°</w:t>
      </w:r>
    </w:p>
    <w:p w:rsidR="00D97773" w:rsidRDefault="00D97773" w:rsidP="001E0F7D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78ED">
        <w:rPr>
          <w:rFonts w:ascii="Times New Roman" w:hAnsi="Times New Roman"/>
          <w:sz w:val="24"/>
          <w:szCs w:val="24"/>
        </w:rPr>
        <w:t>-  piątek              7³°  -  14³°</w:t>
      </w:r>
    </w:p>
    <w:p w:rsidR="00D97773" w:rsidRPr="004378ED" w:rsidRDefault="00D97773" w:rsidP="001E0F7D">
      <w:pPr>
        <w:ind w:left="709"/>
        <w:rPr>
          <w:rFonts w:ascii="Times New Roman" w:hAnsi="Times New Roman"/>
          <w:sz w:val="24"/>
          <w:szCs w:val="24"/>
        </w:rPr>
      </w:pPr>
    </w:p>
    <w:p w:rsidR="00D97773" w:rsidRDefault="00D97773" w:rsidP="00C1651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4378ED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 PUP</w:t>
      </w:r>
      <w:r w:rsidRPr="004378ED">
        <w:rPr>
          <w:rFonts w:ascii="Times New Roman" w:hAnsi="Times New Roman"/>
          <w:sz w:val="24"/>
          <w:szCs w:val="24"/>
        </w:rPr>
        <w:t>, a  w  ra</w:t>
      </w:r>
      <w:r>
        <w:rPr>
          <w:rFonts w:ascii="Times New Roman" w:hAnsi="Times New Roman"/>
          <w:sz w:val="24"/>
          <w:szCs w:val="24"/>
        </w:rPr>
        <w:t>zie  jego  nieobecności  jego  Z</w:t>
      </w:r>
      <w:r w:rsidRPr="004378ED">
        <w:rPr>
          <w:rFonts w:ascii="Times New Roman" w:hAnsi="Times New Roman"/>
          <w:sz w:val="24"/>
          <w:szCs w:val="24"/>
        </w:rPr>
        <w:t>astępca</w:t>
      </w:r>
      <w:r>
        <w:rPr>
          <w:rFonts w:ascii="Times New Roman" w:hAnsi="Times New Roman"/>
          <w:sz w:val="24"/>
          <w:szCs w:val="24"/>
        </w:rPr>
        <w:t xml:space="preserve">  Dyrektora  PUP </w:t>
      </w:r>
      <w:r w:rsidRPr="004378ED">
        <w:rPr>
          <w:rFonts w:ascii="Times New Roman" w:hAnsi="Times New Roman"/>
          <w:sz w:val="24"/>
          <w:szCs w:val="24"/>
        </w:rPr>
        <w:t xml:space="preserve"> przyjmują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ED">
        <w:rPr>
          <w:rFonts w:ascii="Times New Roman" w:hAnsi="Times New Roman"/>
          <w:sz w:val="24"/>
          <w:szCs w:val="24"/>
        </w:rPr>
        <w:t xml:space="preserve"> </w:t>
      </w:r>
    </w:p>
    <w:p w:rsidR="00D97773" w:rsidRPr="004378ED" w:rsidRDefault="00D97773" w:rsidP="00C1651C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378ED">
        <w:rPr>
          <w:rFonts w:ascii="Times New Roman" w:hAnsi="Times New Roman"/>
          <w:sz w:val="24"/>
          <w:szCs w:val="24"/>
        </w:rPr>
        <w:t xml:space="preserve">interesantów  w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ED">
        <w:rPr>
          <w:rFonts w:ascii="Times New Roman" w:hAnsi="Times New Roman"/>
          <w:sz w:val="24"/>
          <w:szCs w:val="24"/>
        </w:rPr>
        <w:t xml:space="preserve">ramach  skarg  i  wniosków   w  każdy  wtorek  </w:t>
      </w:r>
      <w:r>
        <w:rPr>
          <w:rFonts w:ascii="Times New Roman" w:hAnsi="Times New Roman"/>
          <w:sz w:val="24"/>
          <w:szCs w:val="24"/>
        </w:rPr>
        <w:t xml:space="preserve"> w  godz. od  12°° -  16°°</w:t>
      </w:r>
      <w:r w:rsidRPr="004378ED">
        <w:rPr>
          <w:rFonts w:ascii="Times New Roman" w:hAnsi="Times New Roman"/>
          <w:sz w:val="24"/>
          <w:szCs w:val="24"/>
        </w:rPr>
        <w:t>.</w:t>
      </w:r>
    </w:p>
    <w:p w:rsidR="00D97773" w:rsidRDefault="00D97773" w:rsidP="001E0F7D">
      <w:pPr>
        <w:pStyle w:val="BodyText"/>
        <w:ind w:left="709"/>
        <w:jc w:val="both"/>
      </w:pPr>
    </w:p>
    <w:p w:rsidR="00D97773" w:rsidRDefault="00D97773" w:rsidP="001E0F7D">
      <w:pPr>
        <w:pStyle w:val="BodyText"/>
        <w:ind w:left="709"/>
        <w:jc w:val="center"/>
      </w:pPr>
    </w:p>
    <w:p w:rsidR="00D97773" w:rsidRDefault="00D97773" w:rsidP="001E0F7D">
      <w:pPr>
        <w:pStyle w:val="BodyText"/>
        <w:ind w:left="709"/>
        <w:jc w:val="center"/>
      </w:pPr>
    </w:p>
    <w:p w:rsidR="00D97773" w:rsidRDefault="00D97773" w:rsidP="001E0F7D">
      <w:pPr>
        <w:pStyle w:val="BodyText"/>
        <w:ind w:left="709"/>
        <w:jc w:val="center"/>
      </w:pPr>
    </w:p>
    <w:p w:rsidR="00D97773" w:rsidRDefault="00D97773" w:rsidP="001E0F7D">
      <w:pPr>
        <w:pStyle w:val="BodyText"/>
        <w:ind w:left="709"/>
        <w:jc w:val="center"/>
      </w:pPr>
    </w:p>
    <w:p w:rsidR="00D97773" w:rsidRDefault="00D97773" w:rsidP="001E0F7D">
      <w:pPr>
        <w:pStyle w:val="BodyText"/>
        <w:ind w:left="709"/>
        <w:jc w:val="center"/>
      </w:pPr>
    </w:p>
    <w:p w:rsidR="00D97773" w:rsidRDefault="00D97773" w:rsidP="001E0F7D">
      <w:pPr>
        <w:pStyle w:val="BodyText"/>
        <w:ind w:left="709"/>
        <w:jc w:val="center"/>
      </w:pPr>
    </w:p>
    <w:p w:rsidR="00D97773" w:rsidRDefault="00D97773" w:rsidP="001E0F7D">
      <w:pPr>
        <w:pStyle w:val="BodyText"/>
        <w:ind w:left="709"/>
        <w:jc w:val="center"/>
      </w:pPr>
    </w:p>
    <w:p w:rsidR="00D97773" w:rsidRDefault="00D97773" w:rsidP="001E0F7D">
      <w:pPr>
        <w:pStyle w:val="BodyText"/>
        <w:ind w:left="709"/>
        <w:jc w:val="center"/>
        <w:rPr>
          <w:b/>
        </w:rPr>
      </w:pPr>
      <w:r>
        <w:rPr>
          <w:b/>
        </w:rPr>
        <w:t>ROZDZIAŁ  VIII</w:t>
      </w:r>
    </w:p>
    <w:p w:rsidR="00D97773" w:rsidRDefault="00D97773" w:rsidP="001E0F7D">
      <w:pPr>
        <w:pStyle w:val="BodyText"/>
        <w:ind w:left="709"/>
        <w:jc w:val="both"/>
        <w:rPr>
          <w:b/>
        </w:rPr>
      </w:pPr>
    </w:p>
    <w:p w:rsidR="00D97773" w:rsidRDefault="00D97773" w:rsidP="001E0F7D">
      <w:pPr>
        <w:pStyle w:val="BodyText"/>
        <w:ind w:left="709"/>
        <w:jc w:val="center"/>
        <w:rPr>
          <w:b/>
        </w:rPr>
      </w:pPr>
      <w:r>
        <w:rPr>
          <w:b/>
        </w:rPr>
        <w:t>POSTANOWIENIA  KOŃCOWE</w:t>
      </w:r>
    </w:p>
    <w:p w:rsidR="00D97773" w:rsidRDefault="00D97773" w:rsidP="001E0F7D">
      <w:pPr>
        <w:pStyle w:val="BodyText"/>
        <w:ind w:left="709"/>
        <w:jc w:val="both"/>
        <w:rPr>
          <w:b/>
        </w:rPr>
      </w:pPr>
    </w:p>
    <w:p w:rsidR="00D97773" w:rsidRPr="004300CB" w:rsidRDefault="00D97773" w:rsidP="001E0F7D">
      <w:pPr>
        <w:pStyle w:val="BodyText"/>
        <w:ind w:left="709"/>
        <w:jc w:val="center"/>
      </w:pPr>
      <w:r w:rsidRPr="004300CB">
        <w:t>§ 28</w:t>
      </w:r>
    </w:p>
    <w:p w:rsidR="00D97773" w:rsidRDefault="00D97773" w:rsidP="001E0F7D">
      <w:pPr>
        <w:pStyle w:val="BodyText"/>
        <w:ind w:left="709"/>
        <w:jc w:val="both"/>
      </w:pPr>
    </w:p>
    <w:p w:rsidR="00D97773" w:rsidRDefault="00D97773" w:rsidP="00C1651C">
      <w:pPr>
        <w:pStyle w:val="BodyText"/>
        <w:ind w:left="709"/>
        <w:jc w:val="both"/>
      </w:pPr>
      <w:r>
        <w:t xml:space="preserve">Spory  kompetencyjne pomiędzy  komórkami organizacyjnymi  PUP  rozstrzyga  </w:t>
      </w:r>
      <w:r w:rsidRPr="00F66187">
        <w:t xml:space="preserve">Dyrektor </w:t>
      </w:r>
      <w:r>
        <w:t xml:space="preserve">  PUP .</w:t>
      </w:r>
    </w:p>
    <w:p w:rsidR="00D97773" w:rsidRDefault="00D97773" w:rsidP="001E0F7D">
      <w:pPr>
        <w:pStyle w:val="BodyText"/>
        <w:ind w:left="709"/>
        <w:jc w:val="both"/>
      </w:pPr>
    </w:p>
    <w:p w:rsidR="00D97773" w:rsidRPr="008737C3" w:rsidRDefault="00D97773" w:rsidP="001E0F7D">
      <w:pPr>
        <w:pStyle w:val="BodyText"/>
        <w:ind w:left="709"/>
        <w:jc w:val="center"/>
      </w:pPr>
      <w:r w:rsidRPr="008737C3">
        <w:t>§ 29</w:t>
      </w:r>
    </w:p>
    <w:p w:rsidR="00D97773" w:rsidRDefault="00D97773" w:rsidP="001E0F7D">
      <w:pPr>
        <w:pStyle w:val="BodyText"/>
        <w:ind w:left="709"/>
        <w:jc w:val="both"/>
      </w:pPr>
    </w:p>
    <w:p w:rsidR="00D97773" w:rsidRDefault="00D97773" w:rsidP="001E0F7D">
      <w:pPr>
        <w:pStyle w:val="BodyText"/>
        <w:ind w:left="709"/>
        <w:jc w:val="both"/>
      </w:pPr>
      <w:r>
        <w:t>Regulamin  organizacyjny  wchodzi  w  życie  z  dniem uchwalenia  przez  Zarząd  Powiatu.</w:t>
      </w:r>
    </w:p>
    <w:p w:rsidR="00D97773" w:rsidRDefault="00D97773" w:rsidP="001E0F7D">
      <w:pPr>
        <w:pStyle w:val="BodyText"/>
        <w:ind w:left="709"/>
        <w:jc w:val="both"/>
      </w:pPr>
    </w:p>
    <w:p w:rsidR="00D97773" w:rsidRPr="008737C3" w:rsidRDefault="00D97773" w:rsidP="001E0F7D">
      <w:pPr>
        <w:pStyle w:val="BodyText"/>
        <w:ind w:left="709"/>
        <w:jc w:val="center"/>
      </w:pPr>
      <w:r w:rsidRPr="008737C3">
        <w:t>§ 30</w:t>
      </w:r>
    </w:p>
    <w:p w:rsidR="00D97773" w:rsidRDefault="00D97773" w:rsidP="001E0F7D">
      <w:pPr>
        <w:pStyle w:val="BodyText"/>
        <w:ind w:left="709"/>
        <w:jc w:val="both"/>
      </w:pPr>
    </w:p>
    <w:p w:rsidR="00D97773" w:rsidRDefault="00D97773" w:rsidP="00F443EE">
      <w:pPr>
        <w:pStyle w:val="BodyText"/>
        <w:ind w:left="709"/>
        <w:jc w:val="both"/>
      </w:pPr>
      <w:r>
        <w:t>Wszelkie  zmiany  w Regulaminie  wymagają  uchwały    Zarządu  Powiatu.</w:t>
      </w:r>
    </w:p>
    <w:p w:rsidR="00D97773" w:rsidRDefault="00D97773" w:rsidP="00F443EE">
      <w:pPr>
        <w:pStyle w:val="BodyText"/>
        <w:jc w:val="both"/>
        <w:rPr>
          <w:b/>
          <w:szCs w:val="24"/>
        </w:rPr>
      </w:pPr>
      <w:bookmarkStart w:id="0" w:name="_MON_1372748683"/>
      <w:bookmarkStart w:id="1" w:name="_MON_1372748719"/>
      <w:bookmarkStart w:id="2" w:name="_MON_1372748728"/>
      <w:bookmarkEnd w:id="0"/>
      <w:bookmarkEnd w:id="1"/>
      <w:bookmarkEnd w:id="2"/>
    </w:p>
    <w:p w:rsidR="00D97773" w:rsidRDefault="00D97773" w:rsidP="00F443EE">
      <w:pPr>
        <w:pStyle w:val="BodyText"/>
        <w:jc w:val="both"/>
        <w:rPr>
          <w:b/>
          <w:szCs w:val="24"/>
        </w:rPr>
      </w:pPr>
    </w:p>
    <w:p w:rsidR="00D97773" w:rsidRDefault="00D97773" w:rsidP="00F443EE">
      <w:pPr>
        <w:pStyle w:val="BodyText"/>
        <w:jc w:val="both"/>
        <w:rPr>
          <w:b/>
          <w:szCs w:val="24"/>
        </w:rPr>
      </w:pPr>
    </w:p>
    <w:p w:rsidR="00D97773" w:rsidRPr="00A76532" w:rsidRDefault="00D97773" w:rsidP="00F443EE">
      <w:pPr>
        <w:pStyle w:val="BodyText"/>
        <w:jc w:val="both"/>
        <w:rPr>
          <w:b/>
          <w:szCs w:val="24"/>
        </w:rPr>
        <w:sectPr w:rsidR="00D97773" w:rsidRPr="00A76532" w:rsidSect="00F443EE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51" w:right="1418" w:bottom="1418" w:left="284" w:header="708" w:footer="708" w:gutter="0"/>
          <w:cols w:space="708"/>
          <w:titlePg/>
          <w:docGrid w:linePitch="435"/>
        </w:sectPr>
      </w:pPr>
    </w:p>
    <w:p w:rsidR="00D97773" w:rsidRDefault="00D97773" w:rsidP="0002730B">
      <w:pPr>
        <w:pStyle w:val="BodyText"/>
        <w:rPr>
          <w:b/>
          <w:szCs w:val="24"/>
        </w:rPr>
      </w:pPr>
    </w:p>
    <w:p w:rsidR="00D97773" w:rsidRDefault="00D97773" w:rsidP="0002730B">
      <w:pPr>
        <w:pStyle w:val="BodyTex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r w:rsidRPr="00BE7CD5">
        <w:rPr>
          <w:b/>
          <w:szCs w:val="24"/>
        </w:rPr>
        <w:t xml:space="preserve">  SCHEMATY   ORGANIZACYJNE POWIATOWEGO  URZĘDU   PRACY</w:t>
      </w:r>
      <w:r>
        <w:rPr>
          <w:b/>
          <w:szCs w:val="24"/>
        </w:rPr>
        <w:t xml:space="preserve">  </w:t>
      </w:r>
      <w:r w:rsidRPr="00BE7CD5">
        <w:rPr>
          <w:b/>
          <w:szCs w:val="24"/>
        </w:rPr>
        <w:t>W   WĄBRZEŹNIE</w:t>
      </w:r>
    </w:p>
    <w:p w:rsidR="00D97773" w:rsidRDefault="00D97773" w:rsidP="00F0383C">
      <w:pPr>
        <w:pStyle w:val="BodyText"/>
        <w:rPr>
          <w:b/>
          <w:szCs w:val="24"/>
        </w:rPr>
      </w:pPr>
      <w:r w:rsidRPr="00BE7CD5">
        <w:rPr>
          <w:b/>
          <w:szCs w:val="24"/>
        </w:rPr>
        <w:t xml:space="preserve">                                                           </w:t>
      </w:r>
    </w:p>
    <w:p w:rsidR="00D97773" w:rsidRPr="00BE7CD5" w:rsidRDefault="00D97773" w:rsidP="00F0383C">
      <w:pPr>
        <w:pStyle w:val="BodyText"/>
        <w:rPr>
          <w:b/>
          <w:szCs w:val="24"/>
        </w:rPr>
      </w:pPr>
      <w:r>
        <w:rPr>
          <w:noProof/>
        </w:rPr>
      </w:r>
      <w:r w:rsidRPr="008968E7">
        <w:pict>
          <v:group id="_x0000_s1032" editas="canvas" style="width:788.25pt;height:444.85pt;mso-position-horizontal-relative:char;mso-position-vertical-relative:line" coordorigin="4756,3285" coordsize="7006,39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756;top:3285;width:7006;height:3954" o:preferrelative="f">
              <v:fill o:detectmouseclick="t"/>
              <v:path o:extrusionok="t" o:connecttype="none"/>
              <o:lock v:ext="edit" text="t"/>
            </v:shape>
            <v:roundrect id="_x0000_s1034" style="position:absolute;left:4766;top:4829;width:906;height:400" arcsize="10923f" strokecolor="lime" strokeweight="2.25pt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35" type="#_x0000_t84" style="position:absolute;left:7486;top:3295;width:1600;height:894" strokecolor="green" strokeweight="2.25pt"/>
            <v:shape id="_x0000_s1036" type="#_x0000_t202" style="position:absolute;left:7698;top:3434;width:1175;height:622" stroked="f">
              <v:textbox style="mso-next-textbox:#_x0000_s1036">
                <w:txbxContent>
                  <w:p w:rsidR="00D97773" w:rsidRDefault="00D97773" w:rsidP="00F0383C"/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r w:rsidRPr="00E91AC9">
                      <w:rPr>
                        <w:rFonts w:ascii="Times New Roman" w:hAnsi="Times New Roman"/>
                        <w:sz w:val="40"/>
                        <w:szCs w:val="40"/>
                      </w:rPr>
                      <w:t>DYREKTOR</w:t>
                    </w:r>
                  </w:p>
                </w:txbxContent>
              </v:textbox>
            </v:shape>
            <v:shape id="_x0000_s1037" type="#_x0000_t202" style="position:absolute;left:4820;top:4829;width:800;height:320" filled="f" fillcolor="#cfc" stroked="f">
              <v:textbox style="mso-next-textbox:#_x0000_s1037">
                <w:txbxContent>
                  <w:p w:rsidR="00D97773" w:rsidRPr="00E91AC9" w:rsidRDefault="00D97773" w:rsidP="00F0383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91AC9">
                      <w:rPr>
                        <w:szCs w:val="24"/>
                      </w:rPr>
                      <w:t xml:space="preserve">       Z-CA  DYREKTORA</w:t>
                    </w:r>
                  </w:p>
                </w:txbxContent>
              </v:textbox>
            </v:shape>
            <v:roundrect id="_x0000_s1038" style="position:absolute;left:5780;top:4829;width:907;height:400" arcsize="10923f" strokecolor="teal" strokeweight="2.25pt"/>
            <v:shape id="_x0000_s1039" type="#_x0000_t202" style="position:absolute;left:5780;top:4829;width:853;height:320" filled="f" stroked="f">
              <v:textbox style="mso-next-textbox:#_x0000_s1039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91AC9">
                      <w:rPr>
                        <w:szCs w:val="24"/>
                      </w:rPr>
                      <w:t>GŁÓWNY  KSIĘGOWY</w:t>
                    </w:r>
                  </w:p>
                </w:txbxContent>
              </v:textbox>
            </v:shape>
            <v:roundrect id="_x0000_s1040" style="position:absolute;left:6793;top:4829;width:905;height:960" arcsize="10923f" strokecolor="green" strokeweight="2.25pt"/>
            <v:roundrect id="_x0000_s1041" style="position:absolute;left:7806;top:4829;width:905;height:560" arcsize="10923f" strokecolor="green" strokeweight="2.25pt"/>
            <v:roundrect id="_x0000_s1042" style="position:absolute;left:8820;top:4829;width:905;height:400" arcsize="10923f" strokecolor="green" strokeweight="2.25pt"/>
            <v:roundrect id="_x0000_s1043" style="position:absolute;left:9833;top:4829;width:905;height:400" arcsize="10923f" strokecolor="green" strokeweight="2.25pt"/>
            <v:roundrect id="_x0000_s1044" style="position:absolute;left:10846;top:4829;width:906;height:480" arcsize="10923f" strokecolor="green" strokeweight="2.25pt"/>
            <v:shape id="_x0000_s1045" type="#_x0000_t202" style="position:absolute;left:6846;top:4909;width:800;height:800" stroked="f">
              <v:textbox style="mso-next-textbox:#_x0000_s1045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STANOWISKI DS. ADMINISTROWANIA SIECIĄ INFORMATYCZNĄ, POLITYKĄ BEZPIECZEŃSTWA INFORMATYCZNEGO ORAZ STATYSTYKĄ</w:t>
                    </w:r>
                  </w:p>
                </w:txbxContent>
              </v:textbox>
            </v:shape>
            <v:shape id="_x0000_s1046" type="#_x0000_t202" style="position:absolute;left:7860;top:4909;width:800;height:400" stroked="f">
              <v:textbox style="mso-next-textbox:#_x0000_s1046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STANOWISKO DS. SEKRETARIATU I KADR</w:t>
                    </w:r>
                  </w:p>
                </w:txbxContent>
              </v:textbox>
            </v:shape>
            <v:shape id="_x0000_s1047" type="#_x0000_t202" style="position:absolute;left:8873;top:4909;width:800;height:240" stroked="f">
              <v:textbox style="mso-next-textbox:#_x0000_s1047">
                <w:txbxContent>
                  <w:p w:rsidR="00D97773" w:rsidRPr="00E91AC9" w:rsidRDefault="00D97773" w:rsidP="00F0383C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RADCA PRAWNY</w:t>
                    </w:r>
                  </w:p>
                </w:txbxContent>
              </v:textbox>
            </v:shape>
            <v:shape id="_x0000_s1048" type="#_x0000_t202" style="position:absolute;left:9886;top:4909;width:800;height:240" stroked="f">
              <v:textbox style="mso-next-textbox:#_x0000_s1048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STANOWISKO DS. BHP</w:t>
                    </w:r>
                  </w:p>
                </w:txbxContent>
              </v:textbox>
            </v:shape>
            <v:shape id="_x0000_s1049" type="#_x0000_t202" style="position:absolute;left:10900;top:4909;width:800;height:320" stroked="f">
              <v:textbox style="mso-next-textbox:#_x0000_s1049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STANOWISKO DS. KONTROLI ZARZĄDCZEJ</w:t>
                    </w:r>
                  </w:p>
                </w:txbxContent>
              </v:textbox>
            </v:shape>
            <v:roundrect id="_x0000_s1050" style="position:absolute;left:4766;top:6109;width:906;height:480" arcsize="10923f" strokecolor="lime" strokeweight="2.25pt"/>
            <v:roundrect id="_x0000_s1051" style="position:absolute;left:5780;top:5389;width:905;height:480" arcsize="10923f" strokecolor="teal" strokeweight="2.25pt"/>
            <v:roundrect id="_x0000_s1052" style="position:absolute;left:5833;top:6109;width:906;height:480" arcsize="10923f" strokecolor="lime" strokeweight="2.25pt"/>
            <v:roundrect id="_x0000_s1053" style="position:absolute;left:4766;top:6749;width:906;height:480" arcsize="10923f" strokecolor="lime" strokeweight="2.25pt"/>
            <v:roundrect id="_x0000_s1054" style="position:absolute;left:5833;top:6749;width:906;height:480" arcsize="10923f" strokecolor="lime" strokeweight="2.25pt"/>
            <v:shape id="_x0000_s1055" type="#_x0000_t202" style="position:absolute;left:5833;top:5469;width:800;height:320" stroked="f">
              <v:textbox style="mso-next-textbox:#_x0000_s1055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REFERAT FINANSOWO KSIĘGOWY</w:t>
                    </w:r>
                  </w:p>
                </w:txbxContent>
              </v:textbox>
            </v:shape>
            <v:shape id="_x0000_s1056" type="#_x0000_t202" style="position:absolute;left:4873;top:6189;width:747;height:320" stroked="f">
              <v:textbox style="mso-next-textbox:#_x0000_s1056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CENTRUM AKTYWIZACJI ZAWODOWEJ</w:t>
                    </w:r>
                  </w:p>
                </w:txbxContent>
              </v:textbox>
            </v:shape>
            <v:shape id="_x0000_s1057" type="#_x0000_t202" style="position:absolute;left:5886;top:6189;width:800;height:320" stroked="f">
              <v:textbox style="mso-next-textbox:#_x0000_s1057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REFERAT EWIDENCJI I ŚWIADCZEŃ</w:t>
                    </w:r>
                  </w:p>
                </w:txbxContent>
              </v:textbox>
            </v:shape>
            <v:shape id="_x0000_s1058" type="#_x0000_t202" style="position:absolute;left:4873;top:6829;width:747;height:320" stroked="f">
              <v:textbox style="mso-next-textbox:#_x0000_s1058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REFERAT INSTRUMENTÓW RYNKU PRACY</w:t>
                    </w:r>
                  </w:p>
                </w:txbxContent>
              </v:textbox>
            </v:shape>
            <v:shape id="_x0000_s1059" type="#_x0000_t202" style="position:absolute;left:5886;top:6829;width:800;height:320" stroked="f">
              <v:textbox style="mso-next-textbox:#_x0000_s1059">
                <w:txbxContent>
                  <w:p w:rsidR="00D97773" w:rsidRPr="00E91AC9" w:rsidRDefault="00D97773" w:rsidP="00F0383C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AC9">
                      <w:rPr>
                        <w:sz w:val="16"/>
                        <w:szCs w:val="16"/>
                      </w:rPr>
                      <w:t>REFERAT USŁUG RYNKU PRACY</w:t>
                    </w:r>
                  </w:p>
                </w:txbxContent>
              </v:textbox>
            </v:shape>
            <v:line id="_x0000_s1060" style="position:absolute" from="8286,4189" to="8287,4589" strokecolor="green" strokeweight="3pt"/>
            <v:line id="_x0000_s1061" style="position:absolute" from="5246,4589" to="11273,4589" strokecolor="green" strokeweight="3pt"/>
            <v:line id="_x0000_s1062" style="position:absolute" from="5246,4589" to="5246,4829" strokecolor="green" strokeweight="3pt"/>
            <v:line id="_x0000_s1063" style="position:absolute" from="6206,4589" to="6206,4829" strokecolor="green" strokeweight="3pt"/>
            <v:line id="_x0000_s1064" style="position:absolute" from="7220,4589" to="7220,4829" strokecolor="green" strokeweight="3pt"/>
            <v:line id="_x0000_s1065" style="position:absolute" from="8233,4589" to="8233,4829" strokecolor="green" strokeweight="3pt"/>
            <v:line id="_x0000_s1066" style="position:absolute" from="9246,4589" to="9246,4829" strokecolor="green" strokeweight="3pt"/>
            <v:line id="_x0000_s1067" style="position:absolute" from="10260,4589" to="10260,4829" strokecolor="green" strokeweight="3pt"/>
            <v:line id="_x0000_s1068" style="position:absolute" from="11273,4589" to="11273,4829" strokecolor="green" strokeweight="3pt"/>
            <v:line id="_x0000_s1069" style="position:absolute" from="6206,5229" to="6206,5389" strokecolor="teal" strokeweight="2.25pt"/>
            <v:line id="_x0000_s1070" style="position:absolute" from="5246,5229" to="5247,6109" strokecolor="lime" strokeweight="2.25pt"/>
            <v:line id="_x0000_s1071" style="position:absolute" from="5246,5949" to="6313,5950" strokecolor="lime" strokeweight="2.25pt"/>
            <v:line id="_x0000_s1072" style="position:absolute" from="6313,5949" to="6313,6109" strokecolor="lime" strokeweight="2.25pt"/>
            <v:line id="_x0000_s1073" style="position:absolute" from="5246,6589" to="5247,6749" strokecolor="lime" strokeweight="1.5pt"/>
            <v:line id="_x0000_s1074" style="position:absolute" from="5246,6669" to="6313,6669" strokecolor="lime" strokeweight="1.5pt"/>
            <v:line id="_x0000_s1075" style="position:absolute" from="6313,6669" to="6313,6749" strokecolor="lime" strokeweight="1.5pt"/>
            <w10:anchorlock/>
          </v:group>
        </w:pict>
      </w:r>
    </w:p>
    <w:sectPr w:rsidR="00D97773" w:rsidRPr="00BE7CD5" w:rsidSect="001D3780">
      <w:pgSz w:w="16838" w:h="11906" w:orient="landscape"/>
      <w:pgMar w:top="426" w:right="1418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73" w:rsidRDefault="00D97773">
      <w:r>
        <w:separator/>
      </w:r>
    </w:p>
  </w:endnote>
  <w:endnote w:type="continuationSeparator" w:id="0">
    <w:p w:rsidR="00D97773" w:rsidRDefault="00D9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73" w:rsidRDefault="00D97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7773" w:rsidRDefault="00D977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73" w:rsidRDefault="00D97773">
    <w:pPr>
      <w:pStyle w:val="Footer"/>
      <w:framePr w:wrap="around" w:vAnchor="text" w:hAnchor="margin" w:xAlign="center" w:y="1"/>
      <w:rPr>
        <w:rStyle w:val="PageNumber"/>
      </w:rPr>
    </w:pPr>
  </w:p>
  <w:p w:rsidR="00D97773" w:rsidRDefault="00D97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73" w:rsidRDefault="00D97773">
      <w:r>
        <w:separator/>
      </w:r>
    </w:p>
  </w:footnote>
  <w:footnote w:type="continuationSeparator" w:id="0">
    <w:p w:rsidR="00D97773" w:rsidRDefault="00D97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73" w:rsidRDefault="00D977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7773" w:rsidRDefault="00D97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73" w:rsidRDefault="00D97773">
    <w:pPr>
      <w:pStyle w:val="Header"/>
      <w:framePr w:wrap="around" w:vAnchor="text" w:hAnchor="margin" w:xAlign="center" w:y="1"/>
      <w:rPr>
        <w:rStyle w:val="PageNumber"/>
      </w:rPr>
    </w:pPr>
  </w:p>
  <w:p w:rsidR="00D97773" w:rsidRDefault="00D977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3A"/>
    <w:multiLevelType w:val="hybridMultilevel"/>
    <w:tmpl w:val="9C0AD9AE"/>
    <w:lvl w:ilvl="0" w:tplc="7EEA4FB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13B94A2B"/>
    <w:multiLevelType w:val="hybridMultilevel"/>
    <w:tmpl w:val="0C36C25E"/>
    <w:lvl w:ilvl="0" w:tplc="810880DC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6235FA2"/>
    <w:multiLevelType w:val="hybridMultilevel"/>
    <w:tmpl w:val="1E5859F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7595817"/>
    <w:multiLevelType w:val="hybridMultilevel"/>
    <w:tmpl w:val="77708F0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BB23CC"/>
    <w:multiLevelType w:val="hybridMultilevel"/>
    <w:tmpl w:val="B6C88C44"/>
    <w:lvl w:ilvl="0" w:tplc="97C61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F2171C"/>
    <w:multiLevelType w:val="hybridMultilevel"/>
    <w:tmpl w:val="317CD43E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D63E9870">
      <w:start w:val="1"/>
      <w:numFmt w:val="decimal"/>
      <w:lvlText w:val="%3)"/>
      <w:lvlJc w:val="left"/>
      <w:pPr>
        <w:ind w:left="3413" w:hanging="37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382B0FB0"/>
    <w:multiLevelType w:val="hybridMultilevel"/>
    <w:tmpl w:val="205E29D8"/>
    <w:lvl w:ilvl="0" w:tplc="6A107864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ABA3629"/>
    <w:multiLevelType w:val="hybridMultilevel"/>
    <w:tmpl w:val="EDA2135A"/>
    <w:lvl w:ilvl="0" w:tplc="04150011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6BC775A8"/>
    <w:multiLevelType w:val="hybridMultilevel"/>
    <w:tmpl w:val="205E29D8"/>
    <w:lvl w:ilvl="0" w:tplc="6A107864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73BF3F9C"/>
    <w:multiLevelType w:val="hybridMultilevel"/>
    <w:tmpl w:val="090C60E2"/>
    <w:lvl w:ilvl="0" w:tplc="33C0C4C4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C727CE3"/>
    <w:multiLevelType w:val="hybridMultilevel"/>
    <w:tmpl w:val="A7DC54D4"/>
    <w:lvl w:ilvl="0" w:tplc="5AF86BE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FE8"/>
    <w:rsid w:val="000100EB"/>
    <w:rsid w:val="000167D2"/>
    <w:rsid w:val="0002576C"/>
    <w:rsid w:val="00025AE4"/>
    <w:rsid w:val="0002730B"/>
    <w:rsid w:val="000304A3"/>
    <w:rsid w:val="000306FA"/>
    <w:rsid w:val="00031868"/>
    <w:rsid w:val="000356E0"/>
    <w:rsid w:val="000609FE"/>
    <w:rsid w:val="00060E17"/>
    <w:rsid w:val="00060E50"/>
    <w:rsid w:val="00082DB9"/>
    <w:rsid w:val="00094C71"/>
    <w:rsid w:val="000A32CC"/>
    <w:rsid w:val="000D769C"/>
    <w:rsid w:val="000F115A"/>
    <w:rsid w:val="000F3317"/>
    <w:rsid w:val="000F7F3C"/>
    <w:rsid w:val="001272DB"/>
    <w:rsid w:val="00135777"/>
    <w:rsid w:val="00165889"/>
    <w:rsid w:val="0017222F"/>
    <w:rsid w:val="00173950"/>
    <w:rsid w:val="00184844"/>
    <w:rsid w:val="00185055"/>
    <w:rsid w:val="001858E5"/>
    <w:rsid w:val="001927D7"/>
    <w:rsid w:val="001D3780"/>
    <w:rsid w:val="001D67D7"/>
    <w:rsid w:val="001E0F7D"/>
    <w:rsid w:val="001F2A1E"/>
    <w:rsid w:val="00202D24"/>
    <w:rsid w:val="002109EC"/>
    <w:rsid w:val="00212560"/>
    <w:rsid w:val="00212819"/>
    <w:rsid w:val="00217BAD"/>
    <w:rsid w:val="00221D96"/>
    <w:rsid w:val="00223404"/>
    <w:rsid w:val="002340EF"/>
    <w:rsid w:val="00240180"/>
    <w:rsid w:val="00244F9E"/>
    <w:rsid w:val="002731BD"/>
    <w:rsid w:val="0028369A"/>
    <w:rsid w:val="0029356F"/>
    <w:rsid w:val="00297B13"/>
    <w:rsid w:val="002D197D"/>
    <w:rsid w:val="002D52EC"/>
    <w:rsid w:val="003029C2"/>
    <w:rsid w:val="003078A2"/>
    <w:rsid w:val="00314B01"/>
    <w:rsid w:val="0032182A"/>
    <w:rsid w:val="00337AEF"/>
    <w:rsid w:val="00340E4F"/>
    <w:rsid w:val="0035470B"/>
    <w:rsid w:val="00356382"/>
    <w:rsid w:val="003724F1"/>
    <w:rsid w:val="00394FBA"/>
    <w:rsid w:val="003B1A15"/>
    <w:rsid w:val="003C00FD"/>
    <w:rsid w:val="003F1A45"/>
    <w:rsid w:val="00406498"/>
    <w:rsid w:val="0042222F"/>
    <w:rsid w:val="004300CB"/>
    <w:rsid w:val="0043374C"/>
    <w:rsid w:val="004378ED"/>
    <w:rsid w:val="00443A4D"/>
    <w:rsid w:val="00444174"/>
    <w:rsid w:val="004525AA"/>
    <w:rsid w:val="00453291"/>
    <w:rsid w:val="00465618"/>
    <w:rsid w:val="00474D2F"/>
    <w:rsid w:val="0047751C"/>
    <w:rsid w:val="00482BB5"/>
    <w:rsid w:val="004C0A6A"/>
    <w:rsid w:val="004F1705"/>
    <w:rsid w:val="004F62A9"/>
    <w:rsid w:val="005270BC"/>
    <w:rsid w:val="00533CE7"/>
    <w:rsid w:val="0056362A"/>
    <w:rsid w:val="00563D6D"/>
    <w:rsid w:val="00566173"/>
    <w:rsid w:val="00567870"/>
    <w:rsid w:val="00576AB3"/>
    <w:rsid w:val="005926C0"/>
    <w:rsid w:val="005A7456"/>
    <w:rsid w:val="005C011C"/>
    <w:rsid w:val="005C191E"/>
    <w:rsid w:val="005C1EAC"/>
    <w:rsid w:val="005C5928"/>
    <w:rsid w:val="005D06C1"/>
    <w:rsid w:val="005F21E2"/>
    <w:rsid w:val="00602FBA"/>
    <w:rsid w:val="00662364"/>
    <w:rsid w:val="00662DC0"/>
    <w:rsid w:val="006630F4"/>
    <w:rsid w:val="006636A1"/>
    <w:rsid w:val="00665322"/>
    <w:rsid w:val="00665616"/>
    <w:rsid w:val="00675861"/>
    <w:rsid w:val="00684C1D"/>
    <w:rsid w:val="00685267"/>
    <w:rsid w:val="006928D9"/>
    <w:rsid w:val="006C39B0"/>
    <w:rsid w:val="006C7E82"/>
    <w:rsid w:val="006D7B51"/>
    <w:rsid w:val="006E002D"/>
    <w:rsid w:val="006F5A56"/>
    <w:rsid w:val="0070171A"/>
    <w:rsid w:val="007052CD"/>
    <w:rsid w:val="00707022"/>
    <w:rsid w:val="00710764"/>
    <w:rsid w:val="0071135E"/>
    <w:rsid w:val="00711A92"/>
    <w:rsid w:val="007227C5"/>
    <w:rsid w:val="00723323"/>
    <w:rsid w:val="00736CAD"/>
    <w:rsid w:val="00743BCF"/>
    <w:rsid w:val="00745C2A"/>
    <w:rsid w:val="0078472F"/>
    <w:rsid w:val="007B0518"/>
    <w:rsid w:val="007B28FB"/>
    <w:rsid w:val="007B640E"/>
    <w:rsid w:val="007E103C"/>
    <w:rsid w:val="007E4C2F"/>
    <w:rsid w:val="007E63B2"/>
    <w:rsid w:val="00800493"/>
    <w:rsid w:val="008008AC"/>
    <w:rsid w:val="00816C79"/>
    <w:rsid w:val="0082231D"/>
    <w:rsid w:val="00843395"/>
    <w:rsid w:val="00853185"/>
    <w:rsid w:val="008631C9"/>
    <w:rsid w:val="00864DDE"/>
    <w:rsid w:val="00867152"/>
    <w:rsid w:val="008737C3"/>
    <w:rsid w:val="0088674E"/>
    <w:rsid w:val="008967DD"/>
    <w:rsid w:val="008968E7"/>
    <w:rsid w:val="008A0897"/>
    <w:rsid w:val="008A3E5F"/>
    <w:rsid w:val="008B7EAD"/>
    <w:rsid w:val="008C4A04"/>
    <w:rsid w:val="008D4305"/>
    <w:rsid w:val="009052F4"/>
    <w:rsid w:val="00907E1C"/>
    <w:rsid w:val="009105E7"/>
    <w:rsid w:val="00927D87"/>
    <w:rsid w:val="00930840"/>
    <w:rsid w:val="00932321"/>
    <w:rsid w:val="00960926"/>
    <w:rsid w:val="009610EB"/>
    <w:rsid w:val="0096380B"/>
    <w:rsid w:val="00974EAD"/>
    <w:rsid w:val="00982FE8"/>
    <w:rsid w:val="00983794"/>
    <w:rsid w:val="009A008B"/>
    <w:rsid w:val="009B48AD"/>
    <w:rsid w:val="009D2C99"/>
    <w:rsid w:val="009E5EE4"/>
    <w:rsid w:val="009F11DD"/>
    <w:rsid w:val="009F2F75"/>
    <w:rsid w:val="009F7B50"/>
    <w:rsid w:val="00A15113"/>
    <w:rsid w:val="00A177F8"/>
    <w:rsid w:val="00A262E3"/>
    <w:rsid w:val="00A4193F"/>
    <w:rsid w:val="00A47464"/>
    <w:rsid w:val="00A61BB8"/>
    <w:rsid w:val="00A76532"/>
    <w:rsid w:val="00A85CF0"/>
    <w:rsid w:val="00A86EF6"/>
    <w:rsid w:val="00A91EE5"/>
    <w:rsid w:val="00A93357"/>
    <w:rsid w:val="00AA0CD5"/>
    <w:rsid w:val="00AB2D11"/>
    <w:rsid w:val="00AB52C6"/>
    <w:rsid w:val="00AD0E0A"/>
    <w:rsid w:val="00AD238D"/>
    <w:rsid w:val="00AD5E87"/>
    <w:rsid w:val="00AE34EF"/>
    <w:rsid w:val="00B169BA"/>
    <w:rsid w:val="00B20C8E"/>
    <w:rsid w:val="00B80444"/>
    <w:rsid w:val="00B85BC5"/>
    <w:rsid w:val="00B908A7"/>
    <w:rsid w:val="00B928AB"/>
    <w:rsid w:val="00B9658E"/>
    <w:rsid w:val="00BA0039"/>
    <w:rsid w:val="00BA1270"/>
    <w:rsid w:val="00BA225D"/>
    <w:rsid w:val="00BB694B"/>
    <w:rsid w:val="00BD299C"/>
    <w:rsid w:val="00BD3910"/>
    <w:rsid w:val="00BE7CD5"/>
    <w:rsid w:val="00BF0D2C"/>
    <w:rsid w:val="00BF3D6F"/>
    <w:rsid w:val="00BF45BB"/>
    <w:rsid w:val="00BF4EFE"/>
    <w:rsid w:val="00BF73DA"/>
    <w:rsid w:val="00C106B7"/>
    <w:rsid w:val="00C14284"/>
    <w:rsid w:val="00C14C6F"/>
    <w:rsid w:val="00C1651C"/>
    <w:rsid w:val="00C30DA5"/>
    <w:rsid w:val="00C65402"/>
    <w:rsid w:val="00CB2445"/>
    <w:rsid w:val="00CB2F36"/>
    <w:rsid w:val="00CC65CE"/>
    <w:rsid w:val="00CD0873"/>
    <w:rsid w:val="00CD0A3C"/>
    <w:rsid w:val="00CE28AA"/>
    <w:rsid w:val="00CE2BBD"/>
    <w:rsid w:val="00D043CA"/>
    <w:rsid w:val="00D319B7"/>
    <w:rsid w:val="00D371D5"/>
    <w:rsid w:val="00D43514"/>
    <w:rsid w:val="00D45B5A"/>
    <w:rsid w:val="00D66632"/>
    <w:rsid w:val="00D71BFC"/>
    <w:rsid w:val="00D82AAA"/>
    <w:rsid w:val="00D90EE7"/>
    <w:rsid w:val="00D933F4"/>
    <w:rsid w:val="00D97773"/>
    <w:rsid w:val="00DA525B"/>
    <w:rsid w:val="00DB0506"/>
    <w:rsid w:val="00DB53B5"/>
    <w:rsid w:val="00DC23B1"/>
    <w:rsid w:val="00DD6A91"/>
    <w:rsid w:val="00DE19DF"/>
    <w:rsid w:val="00DE69D7"/>
    <w:rsid w:val="00DF30CC"/>
    <w:rsid w:val="00DF4F99"/>
    <w:rsid w:val="00E05859"/>
    <w:rsid w:val="00E11C9D"/>
    <w:rsid w:val="00E15C59"/>
    <w:rsid w:val="00E4715C"/>
    <w:rsid w:val="00E568B8"/>
    <w:rsid w:val="00E85025"/>
    <w:rsid w:val="00E91AC9"/>
    <w:rsid w:val="00E93586"/>
    <w:rsid w:val="00E9468D"/>
    <w:rsid w:val="00EB2514"/>
    <w:rsid w:val="00EB2B25"/>
    <w:rsid w:val="00EB46E2"/>
    <w:rsid w:val="00F0383C"/>
    <w:rsid w:val="00F15725"/>
    <w:rsid w:val="00F214A1"/>
    <w:rsid w:val="00F36217"/>
    <w:rsid w:val="00F363D5"/>
    <w:rsid w:val="00F40BBA"/>
    <w:rsid w:val="00F41C7B"/>
    <w:rsid w:val="00F425CD"/>
    <w:rsid w:val="00F443EE"/>
    <w:rsid w:val="00F52805"/>
    <w:rsid w:val="00F52B35"/>
    <w:rsid w:val="00F57445"/>
    <w:rsid w:val="00F66187"/>
    <w:rsid w:val="00F662E2"/>
    <w:rsid w:val="00F87538"/>
    <w:rsid w:val="00FA2A16"/>
    <w:rsid w:val="00FB2560"/>
    <w:rsid w:val="00FC6A0F"/>
    <w:rsid w:val="00FD342C"/>
    <w:rsid w:val="00FE2293"/>
    <w:rsid w:val="00FF0FFD"/>
    <w:rsid w:val="00FF15A0"/>
    <w:rsid w:val="00FF32A7"/>
    <w:rsid w:val="00FF43ED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AC"/>
    <w:rPr>
      <w:rFonts w:ascii="Arial" w:hAnsi="Arial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1EAC"/>
    <w:pPr>
      <w:keepNext/>
      <w:jc w:val="center"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EAC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1EAC"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1EAC"/>
    <w:pPr>
      <w:keepNext/>
      <w:jc w:val="center"/>
      <w:outlineLvl w:val="3"/>
    </w:pPr>
    <w:rPr>
      <w:rFonts w:ascii="Times New Roman" w:hAnsi="Times New Roman"/>
      <w:sz w:val="3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1EAC"/>
    <w:pPr>
      <w:keepNext/>
      <w:jc w:val="right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1EAC"/>
    <w:pPr>
      <w:keepNext/>
      <w:outlineLvl w:val="5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D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D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D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D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D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D71"/>
    <w:rPr>
      <w:rFonts w:asciiTheme="minorHAnsi" w:eastAsiaTheme="minorEastAsia" w:hAnsiTheme="minorHAnsi" w:cstheme="minorBidi"/>
      <w:b/>
      <w:bCs/>
    </w:rPr>
  </w:style>
  <w:style w:type="paragraph" w:styleId="EnvelopeAddress">
    <w:name w:val="envelope address"/>
    <w:basedOn w:val="Normal"/>
    <w:uiPriority w:val="99"/>
    <w:rsid w:val="005C1EAC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uiPriority w:val="99"/>
    <w:rsid w:val="005C1EAC"/>
    <w:rPr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5C1EAC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D71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1EAC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7B13"/>
    <w:rPr>
      <w:sz w:val="24"/>
    </w:rPr>
  </w:style>
  <w:style w:type="paragraph" w:styleId="Title">
    <w:name w:val="Title"/>
    <w:basedOn w:val="Normal"/>
    <w:link w:val="TitleChar"/>
    <w:uiPriority w:val="99"/>
    <w:qFormat/>
    <w:rsid w:val="005C1EAC"/>
    <w:pPr>
      <w:jc w:val="center"/>
    </w:pPr>
    <w:rPr>
      <w:rFonts w:ascii="Times New Roman" w:hAnsi="Times New Roman"/>
      <w:b/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F42D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5C1E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D71"/>
    <w:rPr>
      <w:rFonts w:ascii="Arial" w:hAnsi="Arial"/>
      <w:sz w:val="32"/>
      <w:szCs w:val="20"/>
    </w:rPr>
  </w:style>
  <w:style w:type="character" w:styleId="PageNumber">
    <w:name w:val="page number"/>
    <w:basedOn w:val="DefaultParagraphFont"/>
    <w:uiPriority w:val="99"/>
    <w:rsid w:val="005C1E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1E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8D9"/>
    <w:rPr>
      <w:rFonts w:ascii="Arial" w:hAnsi="Arial"/>
      <w:sz w:val="32"/>
    </w:rPr>
  </w:style>
  <w:style w:type="paragraph" w:styleId="ListParagraph">
    <w:name w:val="List Paragraph"/>
    <w:basedOn w:val="Normal"/>
    <w:uiPriority w:val="99"/>
    <w:qFormat/>
    <w:rsid w:val="006928D9"/>
    <w:pPr>
      <w:ind w:left="708"/>
    </w:pPr>
  </w:style>
  <w:style w:type="table" w:styleId="TableGrid">
    <w:name w:val="Table Grid"/>
    <w:basedOn w:val="TableNormal"/>
    <w:uiPriority w:val="99"/>
    <w:rsid w:val="00297B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0F115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F115A"/>
    <w:rPr>
      <w:rFonts w:ascii="Arial" w:hAnsi="Arial"/>
    </w:rPr>
  </w:style>
  <w:style w:type="character" w:styleId="EndnoteReference">
    <w:name w:val="endnote reference"/>
    <w:basedOn w:val="DefaultParagraphFont"/>
    <w:uiPriority w:val="99"/>
    <w:rsid w:val="000F115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21</Pages>
  <Words>6409</Words>
  <Characters>-32766</Characters>
  <Application>Microsoft Office Outlook</Application>
  <DocSecurity>0</DocSecurity>
  <Lines>0</Lines>
  <Paragraphs>0</Paragraphs>
  <ScaleCrop>false</ScaleCrop>
  <Company>PUP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</dc:title>
  <dc:subject/>
  <dc:creator>SEKRETARIAT</dc:creator>
  <cp:keywords/>
  <dc:description/>
  <cp:lastModifiedBy>sp</cp:lastModifiedBy>
  <cp:revision>11</cp:revision>
  <cp:lastPrinted>2014-10-16T12:41:00Z</cp:lastPrinted>
  <dcterms:created xsi:type="dcterms:W3CDTF">2014-10-13T09:11:00Z</dcterms:created>
  <dcterms:modified xsi:type="dcterms:W3CDTF">2014-10-16T12:48:00Z</dcterms:modified>
</cp:coreProperties>
</file>